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33" w:rsidRPr="00091291" w:rsidRDefault="00117152" w:rsidP="00190C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0C6B03">
        <w:rPr>
          <w:rFonts w:ascii="Times New Roman" w:eastAsia="Times New Roman" w:hAnsi="Times New Roman" w:cs="Times New Roman"/>
          <w:b/>
          <w:bCs/>
          <w:sz w:val="32"/>
          <w:szCs w:val="32"/>
        </w:rPr>
        <w:t>.Анализ работы школы за 2016-2017</w:t>
      </w:r>
      <w:r w:rsidR="00E62C2F"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E62C2F" w:rsidRPr="00091291" w:rsidRDefault="00E62C2F" w:rsidP="00190C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и задачи на новый учебный год.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1.1.Ан</w:t>
      </w:r>
      <w:r w:rsidR="000C6B03">
        <w:rPr>
          <w:rFonts w:ascii="Times New Roman" w:eastAsia="Times New Roman" w:hAnsi="Times New Roman" w:cs="Times New Roman"/>
          <w:b/>
          <w:bCs/>
          <w:sz w:val="24"/>
          <w:szCs w:val="24"/>
        </w:rPr>
        <w:t>ализ методической работы за 2016-2017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  <w:r>
        <w:rPr>
          <w:rFonts w:ascii="Times New Roman" w:eastAsia="Times New Roman" w:hAnsi="Times New Roman"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 методической работы школы  составлен на основе сведений о работе: методического совета школы, предметных методических объединений школы, а также на основе документации   ВШК.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работает по теме «Совершенствование методов личностно ориентированного обучения учащихся». Методическая тема очень актуальна в связи с требованиями к современному образованию, имеет практическую значимость. Перед методической службой школы были поставлены следующие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0C6B03" w:rsidRPr="000C6B03" w:rsidRDefault="00E62C2F" w:rsidP="000C6B0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оптимальных конечных результатов учебно-воспитательного процесса через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престижа образовательного учреждения.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 на получение современных знаний.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Вооружение новыми профессиональными знаниями, компетенциями, необходимыми для реализации ФГОС нового поколения; новыми педагогическими технологиями.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эффективного функционирования системы повышения квалификации учителей школы.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 интеллектуальных способностей обучающихся, для формирования предметны компетенций. 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созданы следующие условия: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и утвержден учебный план, позволяющий обеспечить уровень освоения стандартов начального, основного и среднего общего образования;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план методической работы;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 планы работы школьных методических объединений, методического совета в соответствии с утвержденной методической темой;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>ен план ВШ</w:t>
      </w:r>
      <w:r>
        <w:rPr>
          <w:rFonts w:ascii="Times New Roman" w:eastAsia="Times New Roman" w:hAnsi="Times New Roman" w:cs="Times New Roman"/>
          <w:sz w:val="24"/>
          <w:szCs w:val="24"/>
        </w:rPr>
        <w:t>К, как одно из условий эффективной работы;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мероприятия по улучшению материально – технической базы кабинетов.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C2F" w:rsidRDefault="00E62C2F" w:rsidP="00E62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педагогическими кадрами: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Кадровый состав;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работников школы;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работников.</w:t>
      </w:r>
    </w:p>
    <w:p w:rsidR="00E62C2F" w:rsidRDefault="00E62C2F" w:rsidP="00E62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и школьных методических объединений: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Тематические педагогические советы, семинары.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методической работы.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вновь прибывшими учителями и молодыми специалистами.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учащимися.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учебного плана школы, обновление содержания образования через 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 педагогического коллектива – </w:t>
      </w:r>
      <w:r w:rsidR="001B2E01" w:rsidRPr="000C6B03">
        <w:rPr>
          <w:rFonts w:ascii="Times New Roman" w:eastAsia="Times New Roman" w:hAnsi="Times New Roman" w:cs="Times New Roman"/>
          <w:color w:val="FF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руководящие работники – </w:t>
      </w:r>
      <w:r w:rsidR="001B2E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C6F6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C2F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–  </w:t>
      </w:r>
      <w:r w:rsidR="001B2E01" w:rsidRPr="001B2E01">
        <w:rPr>
          <w:rFonts w:ascii="Times New Roman" w:eastAsia="Times New Roman" w:hAnsi="Times New Roman" w:cs="Times New Roman"/>
          <w:sz w:val="24"/>
          <w:szCs w:val="24"/>
        </w:rPr>
        <w:t>76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другие педагогические работники:</w:t>
      </w:r>
    </w:p>
    <w:p w:rsidR="00E62C2F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– 1 человек, 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социальный педагог – 1 человек.</w:t>
      </w:r>
    </w:p>
    <w:p w:rsidR="008A72CA" w:rsidRDefault="000C6B03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Вожатые – 1 человек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2CA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Библиотекарь – 1 человек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возраст педагогических работников школы составляет 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8A72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года.  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Основную группу сотрудников школы составляют педагоги 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лет: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E62C2F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пенсионного возраста,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E62C2F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педагогов до 35 лет,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педагога от 35 до 40 лет,</w:t>
      </w:r>
    </w:p>
    <w:p w:rsidR="00E62C2F" w:rsidRDefault="00D31A4D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 педагогов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от 40 до 55 лет.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стаж: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3-х </w:t>
      </w:r>
      <w:r w:rsidRPr="00D31A4D">
        <w:rPr>
          <w:rFonts w:ascii="Times New Roman" w:eastAsia="Times New Roman" w:hAnsi="Times New Roman" w:cs="Times New Roman"/>
          <w:sz w:val="24"/>
          <w:szCs w:val="24"/>
        </w:rPr>
        <w:t xml:space="preserve">лет – </w:t>
      </w:r>
      <w:r w:rsidR="00D31A4D" w:rsidRPr="00D31A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>от 3 до 10 лет –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 xml:space="preserve">16 человек </w:t>
      </w:r>
      <w:r w:rsidR="008A72CA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>от 10 до 20 лет –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>20человек</w:t>
      </w:r>
      <w:r w:rsidR="00782F12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8A72CA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 xml:space="preserve">выше 20 лет –  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782F12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46</w:t>
      </w:r>
      <w:r w:rsidR="00E62C2F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tbl>
      <w:tblPr>
        <w:tblW w:w="46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3"/>
        <w:gridCol w:w="1427"/>
        <w:gridCol w:w="1425"/>
      </w:tblGrid>
      <w:tr w:rsidR="00D31A4D" w:rsidTr="00D31A4D">
        <w:trPr>
          <w:trHeight w:val="315"/>
        </w:trPr>
        <w:tc>
          <w:tcPr>
            <w:tcW w:w="3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2015-2016 уч. год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Педагогические кадры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31A4D" w:rsidTr="00D31A4D">
        <w:trPr>
          <w:trHeight w:val="630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 высшим педагогическим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D31A4D" w:rsidTr="00D31A4D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со средним специальным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D31A4D"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31A4D" w:rsidTr="00D31A4D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D31A4D" w:rsidTr="00D31A4D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782F12" w:rsidRDefault="00D31A4D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D31A4D" w:rsidTr="00D31A4D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соответствие занимаемой должности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 w:rsidP="00D31A4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1EED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2F12" w:rsidRDefault="00782F12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Курсовая подготовка педагогических работников.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Важнейшим направлением работы методической службы школы 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стремятся к повышению профессионального мастерства, систематически проходят курсы повышения квалификации.  </w:t>
      </w:r>
    </w:p>
    <w:p w:rsidR="00782F12" w:rsidRDefault="00E62C2F" w:rsidP="0009129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году курсы прошли</w:t>
      </w:r>
      <w:r w:rsidR="00DE16ED" w:rsidRPr="00DE16ED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</w:t>
      </w:r>
      <w:r w:rsidR="005C6F63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E16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 педагогических работников.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E62C2F" w:rsidRPr="000C6B03" w:rsidRDefault="000C6B03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B03">
        <w:rPr>
          <w:rFonts w:ascii="Times New Roman" w:eastAsia="Times New Roman" w:hAnsi="Times New Roman" w:cs="Times New Roman"/>
          <w:sz w:val="24"/>
          <w:szCs w:val="24"/>
        </w:rPr>
        <w:t>В 2016 – 2017</w:t>
      </w:r>
      <w:r w:rsidR="00E62C2F" w:rsidRPr="000C6B0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0C6B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C2F" w:rsidRPr="000C6B03">
        <w:rPr>
          <w:rFonts w:ascii="Times New Roman" w:eastAsia="Times New Roman" w:hAnsi="Times New Roman" w:cs="Times New Roman"/>
          <w:sz w:val="24"/>
          <w:szCs w:val="24"/>
        </w:rPr>
        <w:t xml:space="preserve"> педагога успешно прошли аттестацию в намеченные сроки, подтвердили соответствия требованиям, предъя</w:t>
      </w:r>
      <w:r>
        <w:rPr>
          <w:rFonts w:ascii="Times New Roman" w:eastAsia="Times New Roman" w:hAnsi="Times New Roman" w:cs="Times New Roman"/>
          <w:sz w:val="24"/>
          <w:szCs w:val="24"/>
        </w:rPr>
        <w:t>вленным к заявленным категориям.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 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  индивидуальные консультации. Аттестация способствовала росту профессионального мастерства педагогов школы и положительно сказалась на результатах их труда.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обучения, современных методик, приемов и форм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Работа методического совета проходила в соответствии с Положением о методическом совете и Положением о методическом объединении, разработанном и утвержденном на первом заседании, а также в соответствии с планом м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етодической работы школы на 2016-2017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Методический совет в течение учебного года разрабатывал основные направления методической работы. На заседаниях были проана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лизированы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итоги аттестации 201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года, проведение и организация школьного и муниципальных туров предметных олимпиад.  Рассмотрены вопросы: «Организация индивидуальной работы по ликвидации пробелов в знаниях обучающихся», «Самообразование учителя – важнейший способ повышения профессионального уровня», 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>анализировались итоги ВШ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Высшей формой коллективной методической 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прошлый год проведен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тематических педсовета</w:t>
      </w:r>
      <w:r w:rsidR="005F5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вопросы, рассматриваемые на педагогических советах, были актуальны.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Решения, выносимые по итогам педагогических советов, позволяли своевременно корректировать учебно-воспитательный процесс. Форма проведения педагогических советов была традиционная.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при проведении педсовета необходимо уходить от традиционных форм, отдавая предпочтения тем формам проведения, которые позволяют вовлечь в обсуждение всех участников заседания, чаще использовать видеоматериалы, итоги мониторинга образовательного процесса.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E62C2F" w:rsidRDefault="00395550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работают 9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предметных методических объединения учителей: начальных классов; математики, физики и информати</w:t>
      </w:r>
      <w:r>
        <w:rPr>
          <w:rFonts w:ascii="Times New Roman" w:eastAsia="Times New Roman" w:hAnsi="Times New Roman" w:cs="Times New Roman"/>
          <w:sz w:val="24"/>
          <w:szCs w:val="24"/>
        </w:rPr>
        <w:t>ки; русского языка и литературы; биологии и химии; истории и географии; технологии, музыки, ИЗО; физкультуры и ОБЖ; иностранных языков; родных языков.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Основная цель работы ШМО – повышение качества образования школьников через освоение и внедрение современных педагогических технологий, эффективное введение ФГОС НОО, ООО. Главной задачей работы методических объединений являлось оказание помощи учителям в совершенствовании педагогического мастерства.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Каждое методическое объединение имеет свой план работы, в соответствии с темой и целью методической работы школы.  Вопросы, рассматриваемые на МО,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учитель работает над своей темой самообразования, с наработками делятся на заседаниях педсовета, МС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, ШМО</w:t>
      </w:r>
      <w:r>
        <w:rPr>
          <w:rFonts w:ascii="Times New Roman" w:eastAsia="Times New Roman" w:hAnsi="Times New Roman" w:cs="Times New Roman"/>
          <w:sz w:val="24"/>
          <w:szCs w:val="24"/>
        </w:rPr>
        <w:t>. В рамках работы шк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>ольных методических объединений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обсуждаются наиболее актуальные для преподавания проблемы.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организована работа </w:t>
      </w:r>
      <w:r w:rsidR="00AA02B5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 под руководством 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>Шариповой З.Я.</w:t>
      </w:r>
      <w:r w:rsidR="005F569D" w:rsidRPr="005F569D">
        <w:rPr>
          <w:rFonts w:ascii="Times New Roman" w:eastAsia="Times New Roman" w:hAnsi="Times New Roman" w:cs="Times New Roman"/>
          <w:sz w:val="24"/>
          <w:szCs w:val="24"/>
        </w:rPr>
        <w:t xml:space="preserve"> (история, география)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бучающиеся активно участвовали в различных конкурсах муниципального,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 были проведены традиционные праздники, декады.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в работе имеются негативные тенденции: 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Однообразие дидактических форм работы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Формальный подход к теоретическому изучению поставленной проблемы;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взаимопосещения уроков, отсутствие полных анализов посещенных уроков,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результат отсутствие практического выхода, оценки опыта коллегами, мероприятий по его распространению, обобщению.</w:t>
      </w:r>
    </w:p>
    <w:p w:rsidR="00E62C2F" w:rsidRDefault="009D74D3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МО необходимо: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выявлению, обобщению и распространению педагогического опыта;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больше внимания уделять формированию навыков исследовательской работы обучающихся;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разнообразить формы проведения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Самообразование есть потребность любого творческого и ответственного человека. Все учителя работают по выбранным темам самообразования, совершенствуют свой профессиональный уровень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Работая по теме самообразования, учителя изучают данную проблему на основе анализа литературы и практического опыта, выступают на заседаниях МС,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МО, в ходе аттестации проводится оценка и самооценка эффективности работы по темам самообразования. 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 </w:t>
      </w:r>
    </w:p>
    <w:p w:rsidR="00E62C2F" w:rsidRP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9D74D3" w:rsidRPr="009D74D3">
        <w:rPr>
          <w:rFonts w:ascii="Times New Roman" w:eastAsia="Times New Roman" w:hAnsi="Times New Roman" w:cs="Times New Roman"/>
          <w:sz w:val="24"/>
          <w:szCs w:val="24"/>
        </w:rPr>
        <w:t xml:space="preserve">введения ФГОС в школе 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 нормативно – правовая база, начальная школа работает по ООП НОО, разработана ООП ООО, улучшена материально техническая база, вырос уровень профессиональной компетентности педагогов, улучшился доступ к использованию электронных ресурсов, повысилась мотивация педагогов к освоению новых образовательных технологий, дети через внеурочную деятельность имеют больше возможностей для развития своих способностей.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Недостатком в организации внеурочной деятельности является отсутствие «узких» специалистов театрального, технического и других направлений, поэтому внеурочная деятельность формируется согласно имеющимся кадрам, отсутствуют организации дополнительного образования.</w:t>
      </w:r>
    </w:p>
    <w:p w:rsid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Материально–техническая база достаточно современна. Обучение обучающихся </w:t>
      </w:r>
      <w:r w:rsidR="009C0B58">
        <w:rPr>
          <w:rFonts w:ascii="Times New Roman" w:eastAsia="Times New Roman" w:hAnsi="Times New Roman" w:cs="Times New Roman"/>
          <w:sz w:val="24"/>
          <w:szCs w:val="24"/>
        </w:rPr>
        <w:t xml:space="preserve">трёх классов 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>проходит в кабинетах, оснащенных интерактивными досками</w:t>
      </w:r>
      <w:r w:rsidR="005F569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F569D" w:rsidRPr="009D74D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 помощью видеокамеры, цифрового фотоаппарата учителя ведут съемки мероприятий, открытых уроков. Имеется доступ к сети Интернет.</w:t>
      </w:r>
    </w:p>
    <w:p w:rsidR="00E62C2F" w:rsidRP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Недостатком является отсутствие свободных кабинетов, мастерских для проведения занятий по внеурочной деятельности.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повышения профессиональной компетентности учителя начальных классов прошли курсы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по теме</w:t>
      </w:r>
      <w:r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Обучение чтению в поликультурной образовательной среде НОО»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в своей работе используют принципы системно – деятельностного подхода. Все чаще используют современные технологии: ИКТ, диалог, проблемное обучение, проектный метод.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научно – практической конференции;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конкурса «Ученик года».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 – один из способов повышения педагогического мастерства, способствуют творческому и интеллектуальному развитию. Предметные декады были проведены по плану, принятом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начале учебного года. На высоком уровне подготовлена и прове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дена декада истории и географии.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 xml:space="preserve">Шарипова З.Я., 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Хизиева А.К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Магомедова А.М.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благодаря хорошим организаторским способностям, сумели пробудить у учащихся стремление к творчеству, состязательность, желание побеждать, применяя свои знания. В ходе декады были проведены игры, КВН, математическая лотерея.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детьми, имеющими повышенную мотивацию к учебно-познавательной деятельности всегда должна быть под вниманием педагогов. Одним из показателей этого являются результаты 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 xml:space="preserve">городской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предметной олимпиады.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ежегодно проводится научно – практическая конференция. Исследования и проекты, подготовленные обучающимися под руководством </w:t>
      </w:r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 xml:space="preserve">Асадуевой П.Б., Хизиевой А.К., </w:t>
      </w:r>
      <w:r w:rsidR="00E01D95">
        <w:rPr>
          <w:rFonts w:ascii="Times New Roman" w:eastAsia="Times New Roman" w:hAnsi="Times New Roman" w:cs="Times New Roman"/>
          <w:sz w:val="24"/>
          <w:szCs w:val="24"/>
        </w:rPr>
        <w:t xml:space="preserve">Шариповой </w:t>
      </w:r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 xml:space="preserve"> З.Я.</w:t>
      </w:r>
      <w:r w:rsidRPr="0009129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>мечены жюри актуальностью выбранных тем, собственными наблюдениями и выводами, интересной презентацией.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нужно отметить, что снижается количество участников из основного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вена, что говорит о недостаточной инициативности и активности некоторых учителей.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 школы в своей работе используют элементы современных технологий (проблемного обучения, дифференцированного обучения, группового и др.), связанных с личностно – ориентированным подходом к обучению и воспитанию обучающихся.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Отмечается положительная динамика по применению ИКТ. </w:t>
      </w:r>
      <w:r w:rsidR="00C64D0E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ольшинство педагогов активно используют ИКТ как на уроках, так и во внеурочное время. В своей работе они используют программы – тренажеры, демонстрационные программы, информационно – справочные, презентации, ресурсы интернета. Уроки с использованием информационных технологий оживляют учебный процесс, повышают мотивацию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данную технологию в учебно-воспитательном процессе используют: </w:t>
      </w:r>
      <w:r w:rsidR="00E01D95">
        <w:rPr>
          <w:rFonts w:ascii="Times New Roman" w:eastAsia="Times New Roman" w:hAnsi="Times New Roman" w:cs="Times New Roman"/>
          <w:sz w:val="24"/>
          <w:szCs w:val="24"/>
        </w:rPr>
        <w:t>Шарипова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 З.Я., Магомедова А.М., Алимагомедова Н.Г.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тоже время редко применяются в образовательном процессе такие технологии, как проблемное обучение, метод проектов и исследований, групповые методы обучения. Необходимо спланировать работу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 и МС по эффективному применению этих технологий.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Открытые уроки в системе методической работы рассматриваются как демонстрация учителями своих педагогических наработок. С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огласно плану внутришкольн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контроля, были проведены открытые уроки: </w:t>
      </w:r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 xml:space="preserve">Магомедова А.М. «По следам путешественников каменного века» в 5 «а», </w:t>
      </w:r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 xml:space="preserve">«Австралия. Физико-географическое положение» в 7 «а» кл., </w:t>
      </w:r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>Алимагомедова Н.Г. «Традиции и праздники в Великобритании» в 7 «а» кл.,</w:t>
      </w:r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Мирзамагомедова Э.К. «Подвиг во имя людей. По рассказу «Старуха Изергиль», Айвазова А.К. «Бессоюзные сложные предложения» в 9 «а».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Уроки получили высокую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оценку присутствующих коллег. Но не все педагоги проявляли инициативу, график проведения открытых уроков выполнен не полностью, поэтому необходимо введение новых форм проведения открытых уроков и мероприятий, результаты которых должны быть размещены на сайте. По данному вопросу необходимо внутри МО составить план проведения открытых уроков, организовать взаимопосещение уроков с подробным анализом посещенных уроков.</w:t>
      </w:r>
    </w:p>
    <w:p w:rsidR="001D660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обобщению передового педагогического опыта учителей проводилась в виде проведения и самоанализа открытых уроков, выступлений по теме самообразования при аттестации.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школы посещала уро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ки в рабочем порядке по плану ВШ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Итоги контроля отражаются в протоколах педсоветов, справках.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элементами контроля учебного процесса являются: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ведение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 ЗУНов;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преподаванием;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объемами выполнения учебных программ;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подготовкой к аттестации;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контроль над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посещаемостью обучающихся;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  реализацией введения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ФГОС в НОО, ООО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Применяемые методы контроля: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 уроков, занятий;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срезы знаний;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экспертиза документации.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цели посещения уроков: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владение программным материалом и методикой обучения;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классно – обобщающий контроль;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преемственность;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продуктивности педагогической деятельности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основные направления контроля и тематики посещений уроков выбраны эффективно, что улучшило качество преподавания уроков, отбор необходимых форм и методов, применяемых учителем на уроке. В целом уроки поставлены методически верно, разнообразны.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некоторые учителя используют в основном объяснительно – иллюстративный методы обучения. Отбор содержания, форм, методов обучения рассчитаны на среднего ученика, преобладает монологическая форма обучения учителя с учащимися, не в полной мере используется дифференциация обучения, нет целенаправленной работы над развитием творческих способностей обучающихся. Уровень проведения уроков в основном доп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устимый.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введением ФГОС наблюдаются положительные изменен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ия в методике преподавания уроков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все больше соответствуют требованиям системно – деятельностного подхода.</w:t>
      </w:r>
    </w:p>
    <w:p w:rsidR="00E62C2F" w:rsidRDefault="001D660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Учителям-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предметникам необходимо:</w:t>
      </w:r>
    </w:p>
    <w:p w:rsidR="00E62C2F" w:rsidRDefault="00E62C2F" w:rsidP="00E62C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внедрять разноуровневое обучение;</w:t>
      </w:r>
    </w:p>
    <w:p w:rsidR="00E62C2F" w:rsidRDefault="00E62C2F" w:rsidP="00E62C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 внедрять в учебный процесс личностно – ориентированные, здоровьесберегающие, информационные технологии.</w:t>
      </w:r>
    </w:p>
    <w:p w:rsidR="001D660F" w:rsidRDefault="00E62C2F" w:rsidP="001D660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Итогом всей работы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9C0B58" w:rsidRPr="009C0B58">
        <w:rPr>
          <w:rFonts w:ascii="Times New Roman" w:eastAsia="Times New Roman" w:hAnsi="Times New Roman" w:cs="Times New Roman"/>
          <w:sz w:val="24"/>
          <w:szCs w:val="24"/>
        </w:rPr>
        <w:t>99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>% успеваемость по школе за 2016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год.Качество по школе стабильно: </w:t>
      </w:r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ЕГЭ и ОГЭ, требованиями к участникам сдачи ГИА. Оформлен «Уголок выпускника», осуще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ствляется постоянный контроль над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посещением консультаций. </w:t>
      </w:r>
    </w:p>
    <w:p w:rsidR="00E62C2F" w:rsidRDefault="00E62C2F" w:rsidP="007E259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Были проведены пробные экзамены в 9 и 11 классах по математике и русскому языку, результаты проанализированы на методобъединениях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учреждением.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реализованы. Методическая работа представляет относительно непрерывный, постоянный, повседневный процесс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E62C2F" w:rsidRDefault="00E62C2F" w:rsidP="00E62C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E62C2F" w:rsidRDefault="00E62C2F" w:rsidP="00E62C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выросло стремление учителей к творчеству, увеличилось число учителей, работающих в Интернете;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повысился профессиональный уровень учительского коллектива;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многие учителя прорабатывают для себя методику применения в практике преподавания новых педагогических технологий;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учителя совершенствуют навык самоанализа своей профессиональной деятельности;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пополняются методические копилки учителей.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2016-2017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слабо налажена система взаимопосещений внутри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МО, сократилось количество даваемых учителями открытых уроков;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недостаточный уровень работы по обобщению передового педагогического опыта на школьном и районном уровнях;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учителя готовы 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неполный охват и вовлеченность учителей в методическую работу;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методические объединения активно принимают участие в методической работе.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наилучших результатов в педагогической и ученической работе.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3.Повышение квалификации, педагогического мастерства и категорийности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4.Продолжить работу по реализации ФГОС НОО, ООО;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5.Осуществлять мониторинг процесса и результата профессиональной деятельности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8.Осуществлять психолого-педагогическую поддержку слабоуспевающих учащихся.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9.Повышать эффективность работы школьного методического совета и школьных методических объединений.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Цели, за</w:t>
      </w:r>
      <w:r w:rsidR="001D6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дачи методической работы на 2016/2017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учебный год</w:t>
      </w:r>
    </w:p>
    <w:p w:rsidR="00E62C2F" w:rsidRDefault="00DA1321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2017-2018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продолжит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работать по методической теме: «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методов личностно-ориентированного обучения школьников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педагогического мастерства учителя, качества образовательного процесса и успешности обучающихся через использование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личностно-ориентирован</w:t>
      </w:r>
      <w:r>
        <w:rPr>
          <w:rFonts w:ascii="Times New Roman" w:eastAsia="Times New Roman" w:hAnsi="Times New Roman" w:cs="Times New Roman"/>
          <w:sz w:val="24"/>
          <w:szCs w:val="24"/>
        </w:rPr>
        <w:t>ного подхода в обучении.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1.Достигнуть оптимальных конечных результатов учебно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2.Повысить качества знаний и общую культуру обучающихся.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3.Обеспечить готовность и успешное участие обучающихся в государственной (итоговой) аттестации.</w:t>
      </w:r>
    </w:p>
    <w:p w:rsidR="00E62C2F" w:rsidRDefault="00E62C2F" w:rsidP="007E259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образования. 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направления деятельности педагогического коллектива по достижению оптимальных конечных результатов.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2.1.Организационно-педагогические мероприятия на начало учебного года </w:t>
      </w:r>
    </w:p>
    <w:tbl>
      <w:tblPr>
        <w:tblW w:w="5092" w:type="pct"/>
        <w:tblInd w:w="-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144"/>
        <w:gridCol w:w="1235"/>
        <w:gridCol w:w="2493"/>
      </w:tblGrid>
      <w:tr w:rsidR="00E62C2F" w:rsidTr="00091291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Укомплектовать школу педагогическими кадрами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горячего питания по школе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DA1321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набор в 10 класс.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Ильясова Б.А. 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 зачислении учащихся в 10-й класс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 w:rsidP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Нурмагомедов С.А 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конкурс «Лучший учебный кабинет»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 w:rsidP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З.М., </w:t>
            </w:r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Алимагомедова Н.Г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профсоюзным комитетом и зам. директора школы предварительно обсудить перспективный план работы школы на новый учебный год, подготовить ана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лиз работы педколлектива за 2015-2016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 и опред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елить задачи школы на новый 2016-2017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классных руководителей, заведующих кабинетами, руководителей кружковых занятий, определить смежность занятий по классам, помещения и учебные кабинеты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Нурмагомедов С.А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план внутришкольного контроля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вновь прибывших учителей и обучающихся с локальными актами и Уставом школы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книжного фонда школьных учебников и методической литературы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ав. библиотекой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расписание на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>ить тарификацию учителей на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отчеты на начало учебного года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Назначить ответственными за учебные кабинеты:</w:t>
            </w:r>
          </w:p>
          <w:p w:rsidR="006926F3" w:rsidRDefault="006926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6F3" w:rsidRDefault="006926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2470"/>
            </w:tblGrid>
            <w:tr w:rsidR="00E62C2F" w:rsidTr="00190C33"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190C33" w:rsidRDefault="00E62C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  <w:tc>
                <w:tcPr>
                  <w:tcW w:w="25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190C33" w:rsidRDefault="00E62C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Гаджимурадова</w:t>
                  </w:r>
                  <w:r w:rsidR="00190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Х.Х.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DA1321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A132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Мерданова С.К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Джанхуватова У.Г.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 w:rsidP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Магомедова А.М.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Абдуллаева З.А.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Хизриева Р.М. 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Обслуживающий труд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Кадиева Ш.Б.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DA13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Шарипова </w:t>
                  </w:r>
                  <w:r w:rsidR="00190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З.Я.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Хизиева А.К.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Бутаева И.М.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Шахназарова Э.М.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Алимагомедова Н.Г.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Айвазова А.К.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Английский </w:t>
                  </w:r>
                  <w:r w:rsidR="00E62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 Р.Б.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Родной язык 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Асадуева П.Б.</w:t>
                  </w:r>
                </w:p>
              </w:tc>
            </w:tr>
          </w:tbl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2.2.Мероприятия по охране жизни, здоровья и технике безопасности обучающихся и работников школы на учебный год</w:t>
      </w:r>
    </w:p>
    <w:tbl>
      <w:tblPr>
        <w:tblW w:w="50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776"/>
        <w:gridCol w:w="1737"/>
        <w:gridCol w:w="2406"/>
      </w:tblGrid>
      <w:tr w:rsidR="00E62C2F" w:rsidTr="00AA02B5"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изучение Правил дорожного движения с учащимися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 обучающимися тематические утренники, викторины, конкурсы, соревнования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встречу с работниками ГИБДД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выставку детских рисунков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периодически обсуждать вопрос о профилактике детского дорожно- транспортного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Противопожарные мероприятия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пожарную безопасность, об установлении противопожарного режима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противопожарного инструктажа работников и обучающихся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01.09, 01.03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инвентаризацию огнетушителей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 З.Х.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эвакуационные выходы из здания школы на соответствие требованиям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 З.Х.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проводить осмотр пожарного водоема с составлением соответствующего акта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 З.Х.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учителей с постановлениями Министерства труда РФ, правительства РФ по профилактике травматизма и несчастных случаев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ПК, 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обсуждать вопросы по профилактике и предупреждению травматизма и несчастных случаев среди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анализ работы школы по профилактике и предупреждению травматизма и несчастных случаев среди обучающихся за учебный год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охране жизни, здоровья и технике безопасности обучающихся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документацию по разделу «Охрана жизни и здоровья обучающихся»: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-листки здоровья в школьных журналах;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-медицинские карты на каждого ребенка;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-специальные медицинские группы;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по школе «Об охране жизни и здоровья обучающихся»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регулярный контроль за выполнением санитарно- гигиенических требований согласно санитарным правилам и нормам СанПиНа: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-санитарно-гигиеническое состояние школьного учреждения, столовой, световой, питьевой, воздушный режимы классных комнат, спортзала, мастерских и других помещений;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-собдюдение санитарно-гигиенических требований к уроку, рассаживание обучающихся согласно рекомендациям, 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обу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классов горячим питанием.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месяц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Сентябрь, январь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АХР,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ЗУВР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психолого-педагогическое сопровождение детей-инвалидов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инструктаж работников школы по вопросам охраны жизни детей и соблюдения правил ТБ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состояние пожарной безопасности в учебных помещениях и столовой.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 обратить на исправность электропроводки, огнетушителей.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оборудование кабинетов трудового обучения на соответствие требованиям техники безопасности.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меры безопасности в учебных кабинетах физики, химии, спортивном зале, кабинетах трудового обучения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и организации экскурсий, туристических походов тщательно выбирать маршруты, проводить подготовку обучающихся:инструктаж, проверять средства первой доврачебной помощи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массовых мероприятий (в актовом зале, спортплощадке) принимать постоянные меры по безопасности и охране жизни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  <w:p w:rsidR="007E259B" w:rsidRDefault="007E2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– технические мероприятия по улучшению условий и охраны труда работников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обучение и проверку знаний работников школы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организацию безопасной работы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ПК избрать комиссию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профсоюзным комитетом организовать систематическийадминистративно-общественный контроль за состоянием охраны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общий технический осмотр здания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ноябрь, январь, март, май, 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АХР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технический и обслуживающий персонал школы спецодеждой в соответствии с Нормами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2.3.Организация деятельности, направленная на получение общего образования.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2042"/>
        <w:gridCol w:w="2441"/>
      </w:tblGrid>
      <w:tr w:rsidR="00E62C2F" w:rsidTr="00E62C2F"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детей по ступеням: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Начальное общее – 1-4 кл.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Основное общее – 5-9 кл.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3.Среднее (полное) – 10-11 кл.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преемственности начальной и основной школы.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rPr>
          <w:trHeight w:val="1223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«трудными детьми»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Заседания профилактического совета.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«трудных» детей, постановка на внутришкольный учет.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 кл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2B5" w:rsidTr="00AA02B5">
        <w:trPr>
          <w:trHeight w:val="890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посещаемостью, успеваемостью, поведением «трудных детей»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внеклассных мероприятий, секций, кружков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учет фактической посещаемости учащихся занятий (ежедневный, недельный, месячный, годовой) </w:t>
            </w:r>
          </w:p>
          <w:p w:rsidR="007E259B" w:rsidRDefault="007E2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обучающихся, контроль за качеством приготовления пищи, ее разнообразием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6926F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медосмотра обучающихся, диспансеризация.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май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сохранности книжного фонда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успеваемости и качества знаний по классам и предметам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 w:rsidP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 школепедколлектива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государственной итоговой аттестации учащихся согласно Положения. Ознакомление с инструкциями по проведению экзаменов.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профориентационной работы, анкетирование, диагностика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 Деятельность по сохранению здоровья и формированию здорового образа жизни.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ухудшения состояния здоровья учащихся в период пребывания в школе; </w:t>
      </w:r>
    </w:p>
    <w:p w:rsidR="00E62C2F" w:rsidRDefault="00E62C2F" w:rsidP="007E2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достичь допустимого уровня здоровья; - создать условия для формирования здорового образа жизни.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71"/>
        <w:gridCol w:w="1480"/>
        <w:gridCol w:w="1797"/>
      </w:tblGrid>
      <w:tr w:rsidR="00E62C2F" w:rsidTr="00E62C2F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содержание работы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физического развития и физической подготовки воспитанников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профилактика и медицинское просвещение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месячника здорового образа жизни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здоровья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рационального питания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профилактики употребления алкоголя, наркотических и психотропных веществ, табакокурения.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медсестра, 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Создание условий для достижения целей и задач</w:t>
      </w:r>
    </w:p>
    <w:p w:rsidR="00E62C2F" w:rsidRPr="00007524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52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 Работа с педагогическими кадрами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усиление мотивации педагогов на освоение инновационных технологий обучения и воспитания школьников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857"/>
        <w:gridCol w:w="1494"/>
        <w:gridCol w:w="2397"/>
      </w:tblGrid>
      <w:tr w:rsidR="00E62C2F" w:rsidTr="0004748D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1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школы педкадрами и учащимися в соответствии с учебным планом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функциональных обязанностей сотрудников.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1 - 10 сентября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Упорядочение прохождения медицинских осмотров педработниками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повышения квалификации в 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методических объединений, методического совета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аттестации педагогов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поощрения педагогов с целью повышения мотивации к инновационной педагогической деятельности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председатель профкома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графика отпусков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пред.профкома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аттестуемых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методической работы в школе в соответствии с планом (план работы прилагается)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курсов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04748D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системы самообразования в соответствии с творческой темой школы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04748D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динамики профессионального роста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ind w:left="7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394"/>
        <w:gridCol w:w="1281"/>
        <w:gridCol w:w="1935"/>
        <w:gridCol w:w="2118"/>
      </w:tblGrid>
      <w:tr w:rsidR="00E62C2F" w:rsidTr="00E62C2F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методических материалов по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аттестующимися педагогами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Аттестационная комиссия 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Аттестуемые учителя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</w:tc>
      </w:tr>
    </w:tbl>
    <w:p w:rsidR="00E62C2F" w:rsidRDefault="00E62C2F" w:rsidP="00E62C2F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62C2F" w:rsidRDefault="00E62C2F" w:rsidP="00E62C2F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молодыми специалистами и педагогами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1.выявление уровня профессиональной компетентности и методической подготовки вновь прибывших учителей.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2.оказание практической помощи учителям в вопросах совершенствования теоретических знаний и повышения педагогического мастерства.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работы: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1.формировать у начинающих учителей потребность в непрерывном самообразовании;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2.способствовать овладению новыми формами, методами и приемами обучения и воспитания учащихся;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3.ознакомить с нормативно-правовой документацией;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4.способствовать формированию индивидуального стиля творческой деятельности начинающих учителей;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формы и методы: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1.анализ посещенных уроков, с последующим самоанализом;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2.анкетирование, микроисследование;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3.анализ подготовки учащихся к проведению контрольных работ;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4.теоретические выступления;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5.взаимодействие с опытными учителями;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6.открытые уроки;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7.семинары;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8.собеседование.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31"/>
        <w:gridCol w:w="2142"/>
        <w:gridCol w:w="2445"/>
      </w:tblGrid>
      <w:tr w:rsidR="00E62C2F" w:rsidTr="00E62C2F"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с молодыми специалистами и педагогами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наставников (кураторов) за молодыми специалистами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педагогических проблем молодых специалистов, выработка необходимых рекомендаций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учителя – наставники, руководители ШМО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и внеклассных мероприятий у молодых учителей с целью оказания методической помощи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необходимой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руководители ШМО, учителя – наставники, психолог школы</w:t>
            </w:r>
          </w:p>
        </w:tc>
      </w:tr>
    </w:tbl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занятий с молодыми специалистами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7014"/>
        <w:gridCol w:w="1802"/>
      </w:tblGrid>
      <w:tr w:rsidR="00E62C2F" w:rsidTr="00E62C2F"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ведении школьной документации.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предметных программ, требований к работе с журналами, ученическими тетрадями, дневниками, критериями оценки знаний учащихся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ШМО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посещений уроков коллег, наставника контроль за его выполнением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проведении уроков и внеклассных мероприятий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учителей-наставников о работе с молодыми специалистами за год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</w:t>
            </w:r>
          </w:p>
        </w:tc>
      </w:tr>
    </w:tbl>
    <w:p w:rsidR="0004748D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недели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интересов и раскрытие творческого потенциала учащихся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040"/>
        <w:gridCol w:w="1634"/>
        <w:gridCol w:w="1650"/>
        <w:gridCol w:w="2553"/>
      </w:tblGrid>
      <w:tr w:rsidR="00E62C2F" w:rsidRPr="009C0B58" w:rsidTr="00EF7D07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EF7D07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ОБЖ, физкультуры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842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зам. директора по УВР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деятельности учащихся</w:t>
            </w:r>
          </w:p>
          <w:p w:rsidR="00E62C2F" w:rsidRPr="009542F1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7D07" w:rsidRPr="009C0B58" w:rsidTr="00EF7D07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="00ED1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языка, литературы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ИЗО, технология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биологии,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91291" w:rsidRDefault="00091291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 План работы педагогического совета</w:t>
      </w:r>
    </w:p>
    <w:p w:rsidR="0015272E" w:rsidRDefault="0015272E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1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4800"/>
        <w:gridCol w:w="3384"/>
      </w:tblGrid>
      <w:tr w:rsidR="0015272E" w:rsidRPr="0015272E" w:rsidTr="0015272E"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2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Ответственные</w:t>
            </w: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 за 2016 – 2017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и задачи на новый учебный год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 плана работы школы на 2017 – 2018 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Default="006926F3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356FB1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5272E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обучающихся 9,11 классов к государственной (итоговой) аттестации.</w:t>
            </w:r>
          </w:p>
          <w:p w:rsidR="0015272E" w:rsidRPr="0015272E" w:rsidRDefault="00356FB1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5272E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обучающихся 1 – 8, 10 классов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об основном общем образовании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 среднем общем образовании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F3" w:rsidRDefault="006926F3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15272E" w:rsidRPr="0015272E" w:rsidRDefault="0015272E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FB1" w:rsidRDefault="00356FB1" w:rsidP="00091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692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Pr="00091291" w:rsidRDefault="00E62C2F" w:rsidP="00091291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Совещание при директоре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515"/>
        <w:gridCol w:w="3000"/>
        <w:gridCol w:w="2163"/>
      </w:tblGrid>
      <w:tr w:rsidR="00D968E3" w:rsidRPr="00D968E3" w:rsidTr="00E62C2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совещания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вынесения вопроса на совещание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подготовку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обучающихся учебниками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условий для образовательного процесса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И.Р.</w:t>
            </w:r>
          </w:p>
          <w:p w:rsidR="00D67F43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5-х классов в основном звене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адаптации обучающихся 5-х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43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Мерданова С.К. 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Э.З.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с опекаемыми обучающимися, психолого-педагогическое сопровождение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опекаемыми детьми, ППС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Штанчаева Р.Н.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школы к зиме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зиме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 З.Х.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школьного этапа предметной олимпиады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предметной олимпиады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Э.З.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 w:rsidP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участию в 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предметной олимпиаде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неуспеваемости обучающихся 5-7 классов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со слабоуспев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ающими обучающимися.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(8, 9 классы)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взаимодействия школы с родителями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адаптации обучающихся 1 класса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адаптацией обучающихся 1-х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6926F3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D968E3" w:rsidRPr="00D968E3" w:rsidTr="00E62C2F">
        <w:trPr>
          <w:trHeight w:val="30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виде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положения «О внешнем виде обучающихся»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по ФГОС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работой по направлениям внеурочной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E3" w:rsidRPr="00D968E3" w:rsidRDefault="006926F3" w:rsidP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государственной (итоговой)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подготовки к ЕГЭ и ГИА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школы к 2018-2019 </w:t>
            </w:r>
            <w:r w:rsidR="00E62C2F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за подготовкой школы к 2018-2019</w:t>
            </w: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 З.Х</w:t>
            </w:r>
          </w:p>
        </w:tc>
      </w:tr>
    </w:tbl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sectPr w:rsidR="00E62C2F" w:rsidSect="002A68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5A1"/>
    <w:multiLevelType w:val="multilevel"/>
    <w:tmpl w:val="722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1565A"/>
    <w:multiLevelType w:val="multilevel"/>
    <w:tmpl w:val="EA5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46920"/>
    <w:multiLevelType w:val="multilevel"/>
    <w:tmpl w:val="5E2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40598"/>
    <w:multiLevelType w:val="multilevel"/>
    <w:tmpl w:val="860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A23D4"/>
    <w:multiLevelType w:val="multilevel"/>
    <w:tmpl w:val="6C2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57368"/>
    <w:multiLevelType w:val="multilevel"/>
    <w:tmpl w:val="520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628F8"/>
    <w:multiLevelType w:val="multilevel"/>
    <w:tmpl w:val="F1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D4A3F"/>
    <w:multiLevelType w:val="multilevel"/>
    <w:tmpl w:val="1B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F0740"/>
    <w:multiLevelType w:val="multilevel"/>
    <w:tmpl w:val="A77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B611F"/>
    <w:multiLevelType w:val="multilevel"/>
    <w:tmpl w:val="6EA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93137"/>
    <w:multiLevelType w:val="multilevel"/>
    <w:tmpl w:val="822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3D"/>
    <w:rsid w:val="00007524"/>
    <w:rsid w:val="0004748D"/>
    <w:rsid w:val="00091291"/>
    <w:rsid w:val="000C6B03"/>
    <w:rsid w:val="000D2722"/>
    <w:rsid w:val="00117152"/>
    <w:rsid w:val="0015272E"/>
    <w:rsid w:val="001565FE"/>
    <w:rsid w:val="00163C5A"/>
    <w:rsid w:val="00173933"/>
    <w:rsid w:val="00190C33"/>
    <w:rsid w:val="001B2E01"/>
    <w:rsid w:val="001D660F"/>
    <w:rsid w:val="00210151"/>
    <w:rsid w:val="00211EED"/>
    <w:rsid w:val="0023651D"/>
    <w:rsid w:val="002A6857"/>
    <w:rsid w:val="00356FB1"/>
    <w:rsid w:val="00395550"/>
    <w:rsid w:val="0040096B"/>
    <w:rsid w:val="00467704"/>
    <w:rsid w:val="005A2E3D"/>
    <w:rsid w:val="005B1A32"/>
    <w:rsid w:val="005C6F63"/>
    <w:rsid w:val="005F569D"/>
    <w:rsid w:val="006926F3"/>
    <w:rsid w:val="006A34D1"/>
    <w:rsid w:val="00704F0E"/>
    <w:rsid w:val="00782F12"/>
    <w:rsid w:val="0078514D"/>
    <w:rsid w:val="007E259B"/>
    <w:rsid w:val="008422CE"/>
    <w:rsid w:val="008A3496"/>
    <w:rsid w:val="008A72CA"/>
    <w:rsid w:val="008C7309"/>
    <w:rsid w:val="009542F1"/>
    <w:rsid w:val="009C0B58"/>
    <w:rsid w:val="009D74D3"/>
    <w:rsid w:val="009F0B0C"/>
    <w:rsid w:val="00AA02B5"/>
    <w:rsid w:val="00B641E2"/>
    <w:rsid w:val="00C64D0E"/>
    <w:rsid w:val="00CB0029"/>
    <w:rsid w:val="00CE4811"/>
    <w:rsid w:val="00D31A4D"/>
    <w:rsid w:val="00D67F43"/>
    <w:rsid w:val="00D968E3"/>
    <w:rsid w:val="00DA1321"/>
    <w:rsid w:val="00DA7FEC"/>
    <w:rsid w:val="00DB7BD8"/>
    <w:rsid w:val="00DE16ED"/>
    <w:rsid w:val="00E01D95"/>
    <w:rsid w:val="00E62C2F"/>
    <w:rsid w:val="00E81FC9"/>
    <w:rsid w:val="00EA0897"/>
    <w:rsid w:val="00ED1DE2"/>
    <w:rsid w:val="00E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2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2C2F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E6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2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2C2F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E6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5AD8-0FD5-4967-95DD-C7905353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6275</Words>
  <Characters>35773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2016-10-12T08:44:00Z</cp:lastPrinted>
  <dcterms:created xsi:type="dcterms:W3CDTF">2017-12-20T14:18:00Z</dcterms:created>
  <dcterms:modified xsi:type="dcterms:W3CDTF">2017-12-20T14:18:00Z</dcterms:modified>
</cp:coreProperties>
</file>