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34" w:rsidRPr="00493487" w:rsidRDefault="00095934" w:rsidP="00095934">
      <w:pPr>
        <w:ind w:firstLine="709"/>
        <w:jc w:val="center"/>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 xml:space="preserve">Государственный контракт </w:t>
      </w:r>
      <w:r w:rsidRPr="00493487">
        <w:rPr>
          <w:rFonts w:ascii="Times New Roman" w:eastAsia="Segoe UI Symbol" w:hAnsi="Times New Roman" w:cs="Times New Roman"/>
          <w:b/>
          <w:sz w:val="22"/>
          <w:szCs w:val="22"/>
        </w:rPr>
        <w:t>№</w:t>
      </w:r>
      <w:r w:rsidR="00BF0388">
        <w:rPr>
          <w:rFonts w:ascii="Times New Roman" w:eastAsia="Times New Roman" w:hAnsi="Times New Roman" w:cs="Times New Roman"/>
          <w:b/>
          <w:sz w:val="22"/>
          <w:szCs w:val="22"/>
        </w:rPr>
        <w:t>2021/0</w:t>
      </w:r>
      <w:r w:rsidR="003F26DA">
        <w:rPr>
          <w:rFonts w:ascii="Times New Roman" w:eastAsia="Times New Roman" w:hAnsi="Times New Roman" w:cs="Times New Roman"/>
          <w:b/>
          <w:sz w:val="22"/>
          <w:szCs w:val="22"/>
        </w:rPr>
        <w:t>4</w:t>
      </w:r>
      <w:r w:rsidR="00BF0388">
        <w:rPr>
          <w:rFonts w:ascii="Times New Roman" w:eastAsia="Times New Roman" w:hAnsi="Times New Roman" w:cs="Times New Roman"/>
          <w:b/>
          <w:sz w:val="22"/>
          <w:szCs w:val="22"/>
        </w:rPr>
        <w:t>.1</w:t>
      </w:r>
    </w:p>
    <w:p w:rsidR="00095934" w:rsidRPr="00493487" w:rsidRDefault="00095934" w:rsidP="00095934">
      <w:pPr>
        <w:ind w:firstLine="709"/>
        <w:jc w:val="center"/>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 xml:space="preserve">на оказание услуг по организации питания </w:t>
      </w:r>
    </w:p>
    <w:p w:rsidR="00095934" w:rsidRPr="00493487" w:rsidRDefault="00095934" w:rsidP="00095934">
      <w:pPr>
        <w:ind w:firstLine="709"/>
        <w:jc w:val="both"/>
        <w:rPr>
          <w:rFonts w:ascii="Times New Roman" w:eastAsia="Times New Roman" w:hAnsi="Times New Roman" w:cs="Times New Roman"/>
          <w:b/>
          <w:caps/>
          <w:sz w:val="22"/>
          <w:szCs w:val="22"/>
        </w:rPr>
      </w:pPr>
    </w:p>
    <w:p w:rsidR="00095934" w:rsidRPr="00493487" w:rsidRDefault="00095934" w:rsidP="00095934">
      <w:pPr>
        <w:ind w:firstLine="709"/>
        <w:jc w:val="both"/>
        <w:rPr>
          <w:rFonts w:ascii="Times New Roman" w:eastAsia="Times New Roman" w:hAnsi="Times New Roman" w:cs="Times New Roman"/>
          <w:b/>
          <w:caps/>
          <w:sz w:val="22"/>
          <w:szCs w:val="22"/>
        </w:rPr>
      </w:pPr>
      <w:r w:rsidRPr="00493487">
        <w:rPr>
          <w:rFonts w:ascii="Times New Roman" w:eastAsia="Times New Roman" w:hAnsi="Times New Roman" w:cs="Times New Roman"/>
          <w:sz w:val="22"/>
          <w:szCs w:val="22"/>
        </w:rPr>
        <w:t xml:space="preserve">г. Каспийск </w:t>
      </w:r>
      <w:r w:rsidRPr="00493487">
        <w:rPr>
          <w:rFonts w:ascii="Times New Roman" w:eastAsia="Times New Roman" w:hAnsi="Times New Roman" w:cs="Times New Roman"/>
          <w:sz w:val="22"/>
          <w:szCs w:val="22"/>
        </w:rPr>
        <w:tab/>
      </w:r>
      <w:r w:rsidRPr="00493487">
        <w:rPr>
          <w:rFonts w:ascii="Times New Roman" w:eastAsia="Times New Roman" w:hAnsi="Times New Roman" w:cs="Times New Roman"/>
          <w:sz w:val="22"/>
          <w:szCs w:val="22"/>
        </w:rPr>
        <w:tab/>
      </w:r>
      <w:r w:rsidRPr="00493487">
        <w:rPr>
          <w:rFonts w:ascii="Times New Roman" w:eastAsia="Times New Roman" w:hAnsi="Times New Roman" w:cs="Times New Roman"/>
          <w:sz w:val="22"/>
          <w:szCs w:val="22"/>
        </w:rPr>
        <w:tab/>
      </w:r>
      <w:r w:rsidRPr="00493487">
        <w:rPr>
          <w:rFonts w:ascii="Times New Roman" w:eastAsia="Times New Roman" w:hAnsi="Times New Roman" w:cs="Times New Roman"/>
          <w:sz w:val="22"/>
          <w:szCs w:val="22"/>
        </w:rPr>
        <w:tab/>
      </w:r>
      <w:r w:rsidRPr="00493487">
        <w:rPr>
          <w:rFonts w:ascii="Times New Roman" w:eastAsia="Times New Roman" w:hAnsi="Times New Roman" w:cs="Times New Roman"/>
          <w:sz w:val="22"/>
          <w:szCs w:val="22"/>
        </w:rPr>
        <w:tab/>
      </w:r>
      <w:r w:rsidRPr="00493487">
        <w:rPr>
          <w:rFonts w:ascii="Times New Roman" w:eastAsia="Times New Roman" w:hAnsi="Times New Roman" w:cs="Times New Roman"/>
          <w:sz w:val="22"/>
          <w:szCs w:val="22"/>
        </w:rPr>
        <w:tab/>
      </w:r>
      <w:r w:rsidRPr="00493487">
        <w:rPr>
          <w:rFonts w:ascii="Times New Roman" w:eastAsia="Times New Roman" w:hAnsi="Times New Roman" w:cs="Times New Roman"/>
          <w:sz w:val="22"/>
          <w:szCs w:val="22"/>
        </w:rPr>
        <w:tab/>
        <w:t>«__» ________ 2021 г.</w:t>
      </w:r>
    </w:p>
    <w:p w:rsidR="00095934" w:rsidRPr="00493487" w:rsidRDefault="00095934" w:rsidP="00095934">
      <w:pPr>
        <w:suppressAutoHyphens/>
        <w:ind w:firstLine="709"/>
        <w:jc w:val="both"/>
        <w:rPr>
          <w:rFonts w:ascii="Times New Roman" w:eastAsia="Times New Roman" w:hAnsi="Times New Roman" w:cs="Times New Roman"/>
          <w:sz w:val="22"/>
          <w:szCs w:val="22"/>
        </w:rPr>
      </w:pPr>
    </w:p>
    <w:p w:rsidR="00095934" w:rsidRPr="00493487" w:rsidRDefault="00BF0388" w:rsidP="00095934">
      <w:pPr>
        <w:ind w:firstLine="709"/>
        <w:jc w:val="both"/>
        <w:rPr>
          <w:rFonts w:ascii="Times New Roman" w:eastAsia="Times New Roman" w:hAnsi="Times New Roman" w:cs="Times New Roman"/>
          <w:sz w:val="22"/>
          <w:szCs w:val="22"/>
        </w:rPr>
      </w:pPr>
      <w:r w:rsidRPr="00BF0388">
        <w:rPr>
          <w:rFonts w:ascii="Times New Roman" w:hAnsi="Times New Roman" w:cs="Times New Roman"/>
          <w:sz w:val="22"/>
          <w:szCs w:val="22"/>
        </w:rPr>
        <w:t xml:space="preserve">МБОУ "СОШ № </w:t>
      </w:r>
      <w:r w:rsidR="003F26DA">
        <w:rPr>
          <w:rFonts w:ascii="Times New Roman" w:hAnsi="Times New Roman" w:cs="Times New Roman"/>
          <w:sz w:val="22"/>
          <w:szCs w:val="22"/>
        </w:rPr>
        <w:t>4</w:t>
      </w:r>
      <w:r w:rsidRPr="00BF0388">
        <w:rPr>
          <w:rFonts w:ascii="Times New Roman" w:hAnsi="Times New Roman" w:cs="Times New Roman"/>
          <w:sz w:val="22"/>
          <w:szCs w:val="22"/>
        </w:rPr>
        <w:t>"</w:t>
      </w:r>
      <w:r w:rsidR="00095934" w:rsidRPr="00493487">
        <w:rPr>
          <w:rFonts w:ascii="Times New Roman" w:hAnsi="Times New Roman" w:cs="Times New Roman"/>
          <w:sz w:val="22"/>
          <w:szCs w:val="22"/>
        </w:rPr>
        <w:t xml:space="preserve">, именуемая в дальнейшем «Заказчик», в лице </w:t>
      </w:r>
      <w:r>
        <w:rPr>
          <w:rFonts w:ascii="Times New Roman" w:hAnsi="Times New Roman" w:cs="Times New Roman"/>
          <w:sz w:val="22"/>
          <w:szCs w:val="22"/>
        </w:rPr>
        <w:t xml:space="preserve">директора </w:t>
      </w:r>
      <w:r w:rsidR="003F26DA" w:rsidRPr="003F26DA">
        <w:rPr>
          <w:rFonts w:ascii="Times New Roman" w:hAnsi="Times New Roman" w:cs="Times New Roman"/>
          <w:sz w:val="22"/>
          <w:szCs w:val="22"/>
        </w:rPr>
        <w:t>С</w:t>
      </w:r>
      <w:r w:rsidR="003F26DA">
        <w:rPr>
          <w:rFonts w:ascii="Times New Roman" w:hAnsi="Times New Roman" w:cs="Times New Roman"/>
          <w:sz w:val="22"/>
          <w:szCs w:val="22"/>
        </w:rPr>
        <w:t>ултанахмедова</w:t>
      </w:r>
      <w:r w:rsidR="007F198E">
        <w:rPr>
          <w:rFonts w:ascii="Times New Roman" w:hAnsi="Times New Roman" w:cs="Times New Roman"/>
          <w:sz w:val="22"/>
          <w:szCs w:val="22"/>
        </w:rPr>
        <w:t xml:space="preserve"> </w:t>
      </w:r>
      <w:r w:rsidR="003F26DA" w:rsidRPr="003F26DA">
        <w:rPr>
          <w:rFonts w:ascii="Times New Roman" w:hAnsi="Times New Roman" w:cs="Times New Roman"/>
          <w:sz w:val="22"/>
          <w:szCs w:val="22"/>
        </w:rPr>
        <w:t>С</w:t>
      </w:r>
      <w:r w:rsidR="003F26DA">
        <w:rPr>
          <w:rFonts w:ascii="Times New Roman" w:hAnsi="Times New Roman" w:cs="Times New Roman"/>
          <w:sz w:val="22"/>
          <w:szCs w:val="22"/>
        </w:rPr>
        <w:t>ултанахмеда</w:t>
      </w:r>
      <w:r w:rsidR="007F198E">
        <w:rPr>
          <w:rFonts w:ascii="Times New Roman" w:hAnsi="Times New Roman" w:cs="Times New Roman"/>
          <w:sz w:val="22"/>
          <w:szCs w:val="22"/>
        </w:rPr>
        <w:t xml:space="preserve"> </w:t>
      </w:r>
      <w:r w:rsidR="003F26DA" w:rsidRPr="003F26DA">
        <w:rPr>
          <w:rFonts w:ascii="Times New Roman" w:hAnsi="Times New Roman" w:cs="Times New Roman"/>
          <w:sz w:val="22"/>
          <w:szCs w:val="22"/>
        </w:rPr>
        <w:t>А</w:t>
      </w:r>
      <w:r w:rsidR="003F26DA">
        <w:rPr>
          <w:rFonts w:ascii="Times New Roman" w:hAnsi="Times New Roman" w:cs="Times New Roman"/>
          <w:sz w:val="22"/>
          <w:szCs w:val="22"/>
        </w:rPr>
        <w:t>лисултановича</w:t>
      </w:r>
      <w:r w:rsidR="007F198E">
        <w:rPr>
          <w:rFonts w:ascii="Times New Roman" w:hAnsi="Times New Roman" w:cs="Times New Roman"/>
          <w:sz w:val="22"/>
          <w:szCs w:val="22"/>
        </w:rPr>
        <w:t xml:space="preserve"> </w:t>
      </w:r>
      <w:r w:rsidR="00095934" w:rsidRPr="00493487">
        <w:rPr>
          <w:rFonts w:ascii="Times New Roman" w:hAnsi="Times New Roman" w:cs="Times New Roman"/>
          <w:sz w:val="22"/>
          <w:szCs w:val="22"/>
        </w:rPr>
        <w:t>действующего на  основании Устава, с одной  стороны</w:t>
      </w:r>
      <w:r w:rsidR="00095934" w:rsidRPr="00493487">
        <w:rPr>
          <w:rFonts w:ascii="Times New Roman" w:eastAsia="Times New Roman" w:hAnsi="Times New Roman" w:cs="Times New Roman"/>
          <w:sz w:val="22"/>
          <w:szCs w:val="22"/>
        </w:rPr>
        <w:t xml:space="preserve"> и </w:t>
      </w:r>
      <w:r w:rsidRPr="00BF0388">
        <w:rPr>
          <w:rFonts w:ascii="Times New Roman" w:hAnsi="Times New Roman" w:cs="Times New Roman"/>
          <w:snapToGrid w:val="0"/>
        </w:rPr>
        <w:t>О</w:t>
      </w:r>
      <w:r>
        <w:rPr>
          <w:rFonts w:ascii="Times New Roman" w:hAnsi="Times New Roman" w:cs="Times New Roman"/>
          <w:snapToGrid w:val="0"/>
        </w:rPr>
        <w:t>бществосограниченнойответственностью</w:t>
      </w:r>
      <w:r w:rsidRPr="00BF0388">
        <w:rPr>
          <w:rFonts w:ascii="Times New Roman" w:hAnsi="Times New Roman" w:cs="Times New Roman"/>
          <w:snapToGrid w:val="0"/>
        </w:rPr>
        <w:t xml:space="preserve"> "ЦЕНТР ГРУПП"</w:t>
      </w:r>
      <w:r w:rsidR="00095934" w:rsidRPr="00493487">
        <w:rPr>
          <w:rFonts w:ascii="Times New Roman" w:eastAsia="Times New Roman" w:hAnsi="Times New Roman" w:cs="Times New Roman"/>
          <w:sz w:val="22"/>
          <w:szCs w:val="22"/>
        </w:rPr>
        <w:t xml:space="preserve">, именуемое в дальнейшем «Исполнитель», в лице </w:t>
      </w:r>
      <w:r>
        <w:rPr>
          <w:rFonts w:ascii="Times New Roman" w:eastAsia="Times New Roman" w:hAnsi="Times New Roman" w:cs="Times New Roman"/>
          <w:sz w:val="22"/>
          <w:szCs w:val="22"/>
        </w:rPr>
        <w:t>генерального директора Магомедовой Раисат</w:t>
      </w:r>
      <w:r w:rsidR="007F198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Анварбеговны</w:t>
      </w:r>
      <w:r w:rsidR="00095934" w:rsidRPr="00493487">
        <w:rPr>
          <w:rFonts w:ascii="Times New Roman" w:eastAsia="Times New Roman" w:hAnsi="Times New Roman" w:cs="Times New Roman"/>
          <w:sz w:val="22"/>
          <w:szCs w:val="22"/>
        </w:rPr>
        <w:t xml:space="preserve">, действующего на основании </w:t>
      </w:r>
      <w:r>
        <w:rPr>
          <w:rFonts w:ascii="Times New Roman" w:eastAsia="Times New Roman" w:hAnsi="Times New Roman" w:cs="Times New Roman"/>
          <w:sz w:val="22"/>
          <w:szCs w:val="22"/>
        </w:rPr>
        <w:t>Устава</w:t>
      </w:r>
      <w:r w:rsidR="00095934" w:rsidRPr="00493487">
        <w:rPr>
          <w:rFonts w:ascii="Times New Roman" w:eastAsia="Times New Roman" w:hAnsi="Times New Roman" w:cs="Times New Roman"/>
          <w:sz w:val="22"/>
          <w:szCs w:val="22"/>
        </w:rPr>
        <w:t xml:space="preserve">, с другой стороны, здесь и далее именуемые «Стороны», в порядке предусмотренном Федеральным законом от 5 апреля 2013 г. </w:t>
      </w:r>
      <w:r w:rsidR="00095934" w:rsidRPr="00493487">
        <w:rPr>
          <w:rFonts w:ascii="Times New Roman" w:eastAsia="Segoe UI Symbol" w:hAnsi="Times New Roman" w:cs="Times New Roman"/>
          <w:sz w:val="22"/>
          <w:szCs w:val="22"/>
        </w:rPr>
        <w:t>№</w:t>
      </w:r>
      <w:r w:rsidR="00095934" w:rsidRPr="00493487">
        <w:rPr>
          <w:rFonts w:ascii="Times New Roman" w:eastAsia="Times New Roman" w:hAnsi="Times New Roman" w:cs="Times New Roman"/>
          <w:sz w:val="22"/>
          <w:szCs w:val="22"/>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конкурса с ограниченным участием в электронной форме, объявленного Извещением от «</w:t>
      </w:r>
      <w:r>
        <w:rPr>
          <w:rFonts w:ascii="Times New Roman" w:eastAsia="Times New Roman" w:hAnsi="Times New Roman" w:cs="Times New Roman"/>
          <w:sz w:val="22"/>
          <w:szCs w:val="22"/>
        </w:rPr>
        <w:t>18</w:t>
      </w:r>
      <w:r w:rsidR="00095934" w:rsidRPr="0049348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марта2021</w:t>
      </w:r>
      <w:r w:rsidR="00095934" w:rsidRPr="00493487">
        <w:rPr>
          <w:rFonts w:ascii="Times New Roman" w:eastAsia="Times New Roman" w:hAnsi="Times New Roman" w:cs="Times New Roman"/>
          <w:sz w:val="22"/>
          <w:szCs w:val="22"/>
        </w:rPr>
        <w:t xml:space="preserve">г. </w:t>
      </w:r>
      <w:r w:rsidR="00095934" w:rsidRPr="00493487">
        <w:rPr>
          <w:rFonts w:ascii="Times New Roman" w:eastAsia="Segoe UI Symbol" w:hAnsi="Times New Roman" w:cs="Times New Roman"/>
          <w:sz w:val="22"/>
          <w:szCs w:val="22"/>
        </w:rPr>
        <w:t>№</w:t>
      </w:r>
      <w:r w:rsidRPr="00BF0388">
        <w:rPr>
          <w:rFonts w:ascii="Times New Roman" w:eastAsia="Times New Roman" w:hAnsi="Times New Roman" w:cs="Times New Roman"/>
          <w:sz w:val="22"/>
          <w:szCs w:val="22"/>
        </w:rPr>
        <w:t>0103300002721000008</w:t>
      </w:r>
      <w:r w:rsidR="00095934" w:rsidRPr="00493487">
        <w:rPr>
          <w:rFonts w:ascii="Times New Roman" w:eastAsia="Times New Roman" w:hAnsi="Times New Roman" w:cs="Times New Roman"/>
          <w:sz w:val="22"/>
          <w:szCs w:val="22"/>
        </w:rPr>
        <w:t xml:space="preserve">, на основании протокола </w:t>
      </w:r>
      <w:r w:rsidRPr="00BF0388">
        <w:rPr>
          <w:rFonts w:ascii="Times New Roman" w:eastAsia="Times New Roman" w:hAnsi="Times New Roman" w:cs="Times New Roman"/>
          <w:sz w:val="22"/>
          <w:szCs w:val="22"/>
        </w:rPr>
        <w:t>подведения итогов конкурса с ограниченным участием в электронной форме</w:t>
      </w:r>
      <w:r w:rsidR="00095934" w:rsidRPr="00493487">
        <w:rPr>
          <w:rFonts w:ascii="Times New Roman" w:eastAsia="Times New Roman" w:hAnsi="Times New Roman" w:cs="Times New Roman"/>
          <w:sz w:val="22"/>
          <w:szCs w:val="22"/>
        </w:rPr>
        <w:t xml:space="preserve"> от «</w:t>
      </w:r>
      <w:r>
        <w:rPr>
          <w:rFonts w:ascii="Times New Roman" w:eastAsia="Times New Roman" w:hAnsi="Times New Roman" w:cs="Times New Roman"/>
          <w:sz w:val="22"/>
          <w:szCs w:val="22"/>
        </w:rPr>
        <w:t>18</w:t>
      </w:r>
      <w:r w:rsidR="00095934" w:rsidRPr="0049348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марта 2021</w:t>
      </w:r>
      <w:r w:rsidR="00095934" w:rsidRPr="00493487">
        <w:rPr>
          <w:rFonts w:ascii="Times New Roman" w:eastAsia="Times New Roman" w:hAnsi="Times New Roman" w:cs="Times New Roman"/>
          <w:sz w:val="22"/>
          <w:szCs w:val="22"/>
        </w:rPr>
        <w:t xml:space="preserve"> г. </w:t>
      </w:r>
      <w:r w:rsidR="00095934" w:rsidRPr="00493487">
        <w:rPr>
          <w:rFonts w:ascii="Times New Roman" w:eastAsia="Segoe UI Symbol" w:hAnsi="Times New Roman" w:cs="Times New Roman"/>
          <w:sz w:val="22"/>
          <w:szCs w:val="22"/>
        </w:rPr>
        <w:t>№</w:t>
      </w:r>
      <w:r>
        <w:rPr>
          <w:rFonts w:ascii="Times New Roman" w:eastAsia="Times New Roman" w:hAnsi="Times New Roman" w:cs="Times New Roman"/>
          <w:sz w:val="22"/>
          <w:szCs w:val="22"/>
        </w:rPr>
        <w:t>ППИ1</w:t>
      </w:r>
      <w:r w:rsidR="00095934" w:rsidRPr="00493487">
        <w:rPr>
          <w:rFonts w:ascii="Times New Roman" w:eastAsia="Times New Roman" w:hAnsi="Times New Roman" w:cs="Times New Roman"/>
          <w:sz w:val="22"/>
          <w:szCs w:val="22"/>
        </w:rPr>
        <w:t>, заключили настоящий контракт (далее - Контракт) о нижеследующем:</w:t>
      </w:r>
    </w:p>
    <w:p w:rsidR="00095934" w:rsidRPr="00493487" w:rsidRDefault="00095934" w:rsidP="00095934">
      <w:pPr>
        <w:ind w:firstLine="709"/>
        <w:jc w:val="both"/>
        <w:rPr>
          <w:rFonts w:ascii="Times New Roman" w:eastAsia="Times New Roman" w:hAnsi="Times New Roman" w:cs="Times New Roman"/>
          <w:b/>
          <w:sz w:val="22"/>
          <w:szCs w:val="22"/>
        </w:rPr>
      </w:pPr>
    </w:p>
    <w:p w:rsidR="00095934" w:rsidRPr="00493487" w:rsidRDefault="00095934" w:rsidP="00095934">
      <w:pPr>
        <w:pStyle w:val="a4"/>
        <w:numPr>
          <w:ilvl w:val="0"/>
          <w:numId w:val="1"/>
        </w:numPr>
        <w:ind w:left="0" w:firstLine="709"/>
        <w:jc w:val="both"/>
        <w:rPr>
          <w:b/>
          <w:sz w:val="22"/>
          <w:szCs w:val="22"/>
        </w:rPr>
      </w:pPr>
      <w:r w:rsidRPr="00493487">
        <w:rPr>
          <w:b/>
          <w:sz w:val="22"/>
          <w:szCs w:val="22"/>
        </w:rPr>
        <w:t>ПРЕДМЕТ КОНТРАКТА</w:t>
      </w: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sz w:val="22"/>
          <w:szCs w:val="22"/>
        </w:rPr>
        <w:t xml:space="preserve">1.1. Предметом контракта является оказание Исполнителем услуг по организации питания (далее – Услуги) в соответствии со  Спецификацией (Приложение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1 к Контракту), Техническому заданию (Приложение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2 к Контракту), Семидневному меню (Приложения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3 к Контракту) (далее – «услуги»).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Под организацией питания понимается приготовление, порционирование и доставка питания (готовых блюд и других видов готовой продукции) в ланч-боксах Заказчику в количестве и ассортименте, в соответствии с Заявками Заказчика.</w:t>
      </w:r>
    </w:p>
    <w:p w:rsidR="00095934" w:rsidRDefault="00095934" w:rsidP="00095934">
      <w:pPr>
        <w:ind w:firstLine="709"/>
        <w:jc w:val="both"/>
        <w:rPr>
          <w:rFonts w:ascii="Times New Roman" w:hAnsi="Times New Roman" w:cs="Times New Roman"/>
          <w:sz w:val="22"/>
          <w:szCs w:val="22"/>
        </w:rPr>
      </w:pPr>
      <w:r w:rsidRPr="00493487">
        <w:rPr>
          <w:rFonts w:ascii="Times New Roman" w:eastAsia="Times New Roman" w:hAnsi="Times New Roman" w:cs="Times New Roman"/>
          <w:sz w:val="22"/>
          <w:szCs w:val="22"/>
        </w:rPr>
        <w:t xml:space="preserve">ИКЗ: </w:t>
      </w:r>
      <w:r w:rsidR="003F26DA" w:rsidRPr="003F26DA">
        <w:rPr>
          <w:rFonts w:ascii="Times New Roman" w:hAnsi="Times New Roman" w:cs="Times New Roman"/>
          <w:sz w:val="22"/>
          <w:szCs w:val="22"/>
        </w:rPr>
        <w:t>213054501994805540100100030015629244</w:t>
      </w:r>
    </w:p>
    <w:p w:rsidR="003F26DA" w:rsidRPr="00493487" w:rsidRDefault="003F26DA" w:rsidP="00095934">
      <w:pPr>
        <w:ind w:firstLine="709"/>
        <w:jc w:val="both"/>
        <w:rPr>
          <w:rFonts w:ascii="Times New Roman" w:eastAsia="Times New Roman" w:hAnsi="Times New Roman" w:cs="Times New Roman"/>
          <w:sz w:val="22"/>
          <w:szCs w:val="22"/>
        </w:rPr>
      </w:pPr>
    </w:p>
    <w:p w:rsidR="00095934" w:rsidRPr="00493487" w:rsidRDefault="00095934" w:rsidP="00095934">
      <w:pPr>
        <w:tabs>
          <w:tab w:val="left" w:pos="2640"/>
        </w:tabs>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2. СРОКИ И МЕСТО ОКАЗАНИЯ УСЛУГ</w:t>
      </w:r>
    </w:p>
    <w:p w:rsidR="00095934" w:rsidRPr="00FE424B" w:rsidRDefault="00095934" w:rsidP="00095934">
      <w:pPr>
        <w:widowControl w:val="0"/>
        <w:suppressAutoHyphens/>
        <w:ind w:firstLine="425"/>
        <w:jc w:val="both"/>
        <w:rPr>
          <w:rFonts w:ascii="Times New Roman" w:hAnsi="Times New Roman"/>
        </w:rPr>
      </w:pPr>
      <w:r w:rsidRPr="00493487">
        <w:rPr>
          <w:rFonts w:ascii="Times New Roman" w:eastAsia="Times New Roman" w:hAnsi="Times New Roman" w:cs="Times New Roman"/>
          <w:sz w:val="22"/>
          <w:szCs w:val="22"/>
        </w:rPr>
        <w:t xml:space="preserve">2.1. Сроки оказания Услуг по Контракту: </w:t>
      </w:r>
      <w:r w:rsidRPr="00EC478C">
        <w:rPr>
          <w:rFonts w:ascii="Times New Roman" w:hAnsi="Times New Roman"/>
          <w:sz w:val="22"/>
          <w:szCs w:val="22"/>
        </w:rPr>
        <w:t>с момента заключения контракта по 31 декабря 2021 года включительно. Питание доставляется силами и средствами Исполнителя не ранее, чем за 15 минут до начала каждого приема пищи по расписанию питания согласно заявке, направленной Заказчиком в письменном виде по электронной почте и (или) по телефону в 11-00 часов накануне (предшествующие сутки) и в случае необходимости скорректированной Заказчиком до 06:00 часов в день доставки. Заявка оформляется в виде порционника на питание учеников.</w:t>
      </w:r>
    </w:p>
    <w:p w:rsidR="00095934" w:rsidRPr="00493487" w:rsidRDefault="00095934" w:rsidP="00095934">
      <w:pPr>
        <w:tabs>
          <w:tab w:val="left" w:pos="2640"/>
        </w:tabs>
        <w:ind w:firstLine="709"/>
        <w:jc w:val="both"/>
        <w:rPr>
          <w:rFonts w:ascii="Times New Roman" w:hAnsi="Times New Roman" w:cs="Times New Roman"/>
          <w:sz w:val="22"/>
          <w:szCs w:val="22"/>
        </w:rPr>
      </w:pPr>
      <w:r w:rsidRPr="00493487">
        <w:rPr>
          <w:rFonts w:ascii="Times New Roman" w:eastAsia="Times New Roman" w:hAnsi="Times New Roman" w:cs="Times New Roman"/>
          <w:sz w:val="22"/>
          <w:szCs w:val="22"/>
        </w:rPr>
        <w:t>2.2. Место оказания услуг: Доставка и раздача готового питания производится по адресу Заказчика: 3</w:t>
      </w:r>
      <w:r w:rsidRPr="00493487">
        <w:rPr>
          <w:rFonts w:ascii="Times New Roman" w:hAnsi="Times New Roman" w:cs="Times New Roman"/>
          <w:sz w:val="22"/>
          <w:szCs w:val="22"/>
        </w:rPr>
        <w:t>68300, Россия, Республика Дагестан, Каспийск (по месту нахождения участника)</w:t>
      </w:r>
    </w:p>
    <w:p w:rsidR="00095934" w:rsidRPr="00493487" w:rsidRDefault="00095934" w:rsidP="00095934">
      <w:pPr>
        <w:tabs>
          <w:tab w:val="left" w:pos="0"/>
        </w:tabs>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2.3. Оказание услуг осуществляется по заявкам Заказчика, направляемым Исполнителю в течение срока оказания Услуг. Периодичность, количество заявок в течение срока оказания Услуг, а также количество порций блюд согласно отделениям и диете в каждой заявке определяются Заказчиком с учетом его потребностей.</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Питание доставляется силами и средствами Исполнителя не ранее, чем за 15 минут до начала каждого приема пищи по расписанию питания согласно заявке, направленной Заказчиком в письменном виде по электронной почте и (или) по телефону в 11-00 часов накануне (предшествующие сутки) и в случае необходимости скорректированной Заказчиком до 06:00 часов в день доставки. Заявка оформляется в виде порционника на питание.</w:t>
      </w:r>
    </w:p>
    <w:p w:rsidR="00095934" w:rsidRPr="00493487" w:rsidRDefault="00095934" w:rsidP="00095934">
      <w:pPr>
        <w:tabs>
          <w:tab w:val="left" w:pos="2640"/>
        </w:tabs>
        <w:ind w:firstLine="709"/>
        <w:jc w:val="both"/>
        <w:rPr>
          <w:rFonts w:ascii="Times New Roman" w:eastAsia="Times New Roman" w:hAnsi="Times New Roman" w:cs="Times New Roman"/>
          <w:sz w:val="22"/>
          <w:szCs w:val="22"/>
        </w:rPr>
      </w:pP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3. ЦЕНА КОНТРАКТА И ПОРЯДОК РАСЧЕТОВ</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3.1. Цена контракта составляет </w:t>
      </w:r>
      <w:r w:rsidR="003F26DA">
        <w:rPr>
          <w:rFonts w:ascii="Times New Roman" w:eastAsia="Times New Roman" w:hAnsi="Times New Roman" w:cs="Times New Roman"/>
          <w:sz w:val="22"/>
          <w:szCs w:val="22"/>
        </w:rPr>
        <w:t>4 870 255,93</w:t>
      </w:r>
      <w:r w:rsidRPr="00493487">
        <w:rPr>
          <w:rFonts w:ascii="Times New Roman" w:eastAsia="Times New Roman" w:hAnsi="Times New Roman" w:cs="Times New Roman"/>
          <w:sz w:val="22"/>
          <w:szCs w:val="22"/>
        </w:rPr>
        <w:t xml:space="preserve"> (</w:t>
      </w:r>
      <w:r w:rsidR="003F26DA">
        <w:rPr>
          <w:rFonts w:ascii="Times New Roman" w:eastAsia="Times New Roman" w:hAnsi="Times New Roman" w:cs="Times New Roman"/>
          <w:sz w:val="22"/>
          <w:szCs w:val="22"/>
        </w:rPr>
        <w:t>четыре</w:t>
      </w:r>
      <w:r w:rsidR="0075295F">
        <w:rPr>
          <w:rFonts w:ascii="Times New Roman" w:eastAsia="Times New Roman" w:hAnsi="Times New Roman" w:cs="Times New Roman"/>
          <w:sz w:val="22"/>
          <w:szCs w:val="22"/>
        </w:rPr>
        <w:t xml:space="preserve"> миллион</w:t>
      </w:r>
      <w:r w:rsidR="003F26DA">
        <w:rPr>
          <w:rFonts w:ascii="Times New Roman" w:eastAsia="Times New Roman" w:hAnsi="Times New Roman" w:cs="Times New Roman"/>
          <w:sz w:val="22"/>
          <w:szCs w:val="22"/>
        </w:rPr>
        <w:t>авосемь</w:t>
      </w:r>
      <w:r w:rsidR="0075295F">
        <w:rPr>
          <w:rFonts w:ascii="Times New Roman" w:eastAsia="Times New Roman" w:hAnsi="Times New Roman" w:cs="Times New Roman"/>
          <w:sz w:val="22"/>
          <w:szCs w:val="22"/>
        </w:rPr>
        <w:t xml:space="preserve">сот </w:t>
      </w:r>
      <w:r w:rsidR="003F26DA">
        <w:rPr>
          <w:rFonts w:ascii="Times New Roman" w:eastAsia="Times New Roman" w:hAnsi="Times New Roman" w:cs="Times New Roman"/>
          <w:sz w:val="22"/>
          <w:szCs w:val="22"/>
        </w:rPr>
        <w:t>семьдесят</w:t>
      </w:r>
      <w:r w:rsidR="0075295F">
        <w:rPr>
          <w:rFonts w:ascii="Times New Roman" w:eastAsia="Times New Roman" w:hAnsi="Times New Roman" w:cs="Times New Roman"/>
          <w:sz w:val="22"/>
          <w:szCs w:val="22"/>
        </w:rPr>
        <w:t xml:space="preserve"> тысяч </w:t>
      </w:r>
      <w:r w:rsidR="003F26DA">
        <w:rPr>
          <w:rFonts w:ascii="Times New Roman" w:eastAsia="Times New Roman" w:hAnsi="Times New Roman" w:cs="Times New Roman"/>
          <w:sz w:val="22"/>
          <w:szCs w:val="22"/>
        </w:rPr>
        <w:t>двести пятьдесят пять</w:t>
      </w:r>
      <w:r w:rsidRPr="00493487">
        <w:rPr>
          <w:rFonts w:ascii="Times New Roman" w:eastAsia="Times New Roman" w:hAnsi="Times New Roman" w:cs="Times New Roman"/>
          <w:sz w:val="22"/>
          <w:szCs w:val="22"/>
        </w:rPr>
        <w:t xml:space="preserve">) рублей </w:t>
      </w:r>
      <w:r w:rsidR="0075295F">
        <w:rPr>
          <w:rFonts w:ascii="Times New Roman" w:eastAsia="Times New Roman" w:hAnsi="Times New Roman" w:cs="Times New Roman"/>
          <w:sz w:val="22"/>
          <w:szCs w:val="22"/>
        </w:rPr>
        <w:t>9</w:t>
      </w:r>
      <w:r w:rsidR="003F26DA">
        <w:rPr>
          <w:rFonts w:ascii="Times New Roman" w:eastAsia="Times New Roman" w:hAnsi="Times New Roman" w:cs="Times New Roman"/>
          <w:sz w:val="22"/>
          <w:szCs w:val="22"/>
        </w:rPr>
        <w:t>3</w:t>
      </w:r>
      <w:r w:rsidRPr="00493487">
        <w:rPr>
          <w:rFonts w:ascii="Times New Roman" w:eastAsia="Times New Roman" w:hAnsi="Times New Roman" w:cs="Times New Roman"/>
          <w:sz w:val="22"/>
          <w:szCs w:val="22"/>
        </w:rPr>
        <w:t xml:space="preserve"> копе</w:t>
      </w:r>
      <w:r w:rsidR="003F26DA">
        <w:rPr>
          <w:rFonts w:ascii="Times New Roman" w:eastAsia="Times New Roman" w:hAnsi="Times New Roman" w:cs="Times New Roman"/>
          <w:sz w:val="22"/>
          <w:szCs w:val="22"/>
        </w:rPr>
        <w:t>йки</w:t>
      </w:r>
      <w:r w:rsidRPr="00493487">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без НДС с</w:t>
      </w:r>
      <w:r w:rsidRPr="00493487">
        <w:rPr>
          <w:rFonts w:ascii="Times New Roman" w:eastAsia="Times New Roman" w:hAnsi="Times New Roman" w:cs="Times New Roman"/>
          <w:sz w:val="22"/>
          <w:szCs w:val="22"/>
        </w:rPr>
        <w:t xml:space="preserve"> учетом расходов на перевозку, доставки, погрузочно-разгрузочных работ, расходов на страхование, уплаты налогов, сборов и других обязательных платежей. В цену Контракта включены все расходы, связанные с выполнением Исполнителем всех обязательств по Контракту, в том числе с уплатой всех пошлин, налогов и иных платежей в соответствии с законодательством Российской Федерации.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3.2.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ст. 95 Федерального закона от 05.04.2013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44-ФЗ «О контрактной системе в сфере закупок товаров, </w:t>
      </w:r>
      <w:r w:rsidRPr="00493487">
        <w:rPr>
          <w:rFonts w:ascii="Times New Roman" w:eastAsia="Times New Roman" w:hAnsi="Times New Roman" w:cs="Times New Roman"/>
          <w:sz w:val="22"/>
          <w:szCs w:val="22"/>
        </w:rPr>
        <w:lastRenderedPageBreak/>
        <w:t>работ, услуг для обеспечения государственных и муниципальных нужд» и настоящим Контрактом.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3.3. Оплате по Контракту подлежат только фактически оказанные Исполнителем услуги.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3.4. Оплата услуг Исполнителя осуществляется Заказчиком в безналичном порядке путем перечисления денежных средств на расчетный счет Исполнителя. Заказчик оплачивает Исполнителю стоимость фактически оказанных по Контракту услуг, в пределах общей цены Контракта, указанной в п. 3.1 настоящего Контракта, в течение </w:t>
      </w:r>
      <w:r>
        <w:rPr>
          <w:rFonts w:ascii="Times New Roman" w:eastAsia="Times New Roman" w:hAnsi="Times New Roman" w:cs="Times New Roman"/>
          <w:sz w:val="22"/>
          <w:szCs w:val="22"/>
        </w:rPr>
        <w:t>15</w:t>
      </w:r>
      <w:r w:rsidRPr="0049348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пятнадцати</w:t>
      </w:r>
      <w:r w:rsidRPr="00493487">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рабочих </w:t>
      </w:r>
      <w:r w:rsidRPr="00493487">
        <w:rPr>
          <w:rFonts w:ascii="Times New Roman" w:eastAsia="Times New Roman" w:hAnsi="Times New Roman" w:cs="Times New Roman"/>
          <w:sz w:val="22"/>
          <w:szCs w:val="22"/>
        </w:rPr>
        <w:t xml:space="preserve"> дней с момента подписания сторонами Акта сдачи-приемки услуг (либо части услуг) за фактически оказанные услуги (либо части услуг) на основании представленного Исполнителем счета, счета-фактуры (</w:t>
      </w:r>
      <w:r w:rsidRPr="00493487">
        <w:rPr>
          <w:rFonts w:ascii="Times New Roman" w:eastAsia="Times New Roman" w:hAnsi="Times New Roman" w:cs="Times New Roman"/>
          <w:i/>
          <w:sz w:val="22"/>
          <w:szCs w:val="22"/>
        </w:rPr>
        <w:t>если Исполнитель является плательщиком НДС)</w:t>
      </w:r>
      <w:r w:rsidRPr="00493487">
        <w:rPr>
          <w:rFonts w:ascii="Times New Roman" w:eastAsia="Times New Roman" w:hAnsi="Times New Roman" w:cs="Times New Roman"/>
          <w:sz w:val="22"/>
          <w:szCs w:val="22"/>
        </w:rPr>
        <w:t xml:space="preserve"> и акта оказанных услуг.</w:t>
      </w:r>
    </w:p>
    <w:p w:rsidR="00095934" w:rsidRPr="00493487" w:rsidRDefault="00095934" w:rsidP="00095934">
      <w:pPr>
        <w:suppressAutoHyphens/>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3.5. В случае неисполнения или ненадлежащего исполнения обязательств по Контракту Исполнителем Заказчик вправе произвести оплату за вычетом неустойки (штрафа, пени) в размере, определенном в соответствии с разделом 6 настоящего Контракта. При этом Акт должен содержать сумму, подлежащую оплате в соответствии с условиями Контракта, размер неустойки (штрафа, пени), подлежащей взысканию, а также итоговую сумму, подлежащую оплате Исполнителю.</w:t>
      </w:r>
    </w:p>
    <w:p w:rsidR="00095934" w:rsidRPr="00493487" w:rsidRDefault="00095934" w:rsidP="00095934">
      <w:pPr>
        <w:suppressAutoHyphens/>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3.6. Датой оплаты считается дата списания денежных средств со счета Заказчика.</w:t>
      </w:r>
    </w:p>
    <w:p w:rsidR="00095934" w:rsidRPr="00493487" w:rsidRDefault="00095934" w:rsidP="00095934">
      <w:pPr>
        <w:ind w:firstLine="709"/>
        <w:jc w:val="both"/>
        <w:rPr>
          <w:rFonts w:ascii="Times New Roman" w:hAnsi="Times New Roman" w:cs="Times New Roman"/>
          <w:sz w:val="22"/>
          <w:szCs w:val="22"/>
        </w:rPr>
      </w:pPr>
      <w:r w:rsidRPr="00493487">
        <w:rPr>
          <w:rFonts w:ascii="Times New Roman" w:eastAsia="Times New Roman" w:hAnsi="Times New Roman" w:cs="Times New Roman"/>
          <w:sz w:val="22"/>
          <w:szCs w:val="22"/>
        </w:rPr>
        <w:t xml:space="preserve">3.7. Источник финансирования: </w:t>
      </w:r>
      <w:r w:rsidRPr="00493487">
        <w:rPr>
          <w:rFonts w:ascii="Times New Roman" w:hAnsi="Times New Roman" w:cs="Times New Roman"/>
          <w:sz w:val="22"/>
          <w:szCs w:val="22"/>
        </w:rPr>
        <w:t xml:space="preserve">Федеральный бюджет </w:t>
      </w:r>
    </w:p>
    <w:p w:rsidR="00095934" w:rsidRPr="00493487" w:rsidRDefault="00095934" w:rsidP="00095934">
      <w:pPr>
        <w:suppressAutoHyphens/>
        <w:ind w:firstLine="709"/>
        <w:jc w:val="both"/>
        <w:rPr>
          <w:rFonts w:ascii="Times New Roman" w:eastAsia="Times New Roman" w:hAnsi="Times New Roman" w:cs="Times New Roman"/>
          <w:sz w:val="22"/>
          <w:szCs w:val="22"/>
        </w:rPr>
      </w:pP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4. ОБЕСПЕЧЕНИЕ ИСПОЛНЕНИЯ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4.1. Обеспечение исполнения настоящего Контракта устанавливается в размере </w:t>
      </w:r>
      <w:r>
        <w:rPr>
          <w:rFonts w:ascii="Times New Roman" w:eastAsia="Times New Roman" w:hAnsi="Times New Roman" w:cs="Times New Roman"/>
          <w:sz w:val="22"/>
          <w:szCs w:val="22"/>
        </w:rPr>
        <w:t>5</w:t>
      </w:r>
      <w:r w:rsidRPr="00493487">
        <w:rPr>
          <w:rFonts w:ascii="Times New Roman" w:eastAsia="Times New Roman" w:hAnsi="Times New Roman" w:cs="Times New Roman"/>
          <w:sz w:val="22"/>
          <w:szCs w:val="22"/>
        </w:rPr>
        <w:t xml:space="preserve"> % процентов от цены Контракта и составляет </w:t>
      </w:r>
      <w:r w:rsidR="003F26DA">
        <w:rPr>
          <w:rFonts w:ascii="Times New Roman" w:eastAsia="Times New Roman" w:hAnsi="Times New Roman" w:cs="Times New Roman"/>
          <w:sz w:val="22"/>
          <w:szCs w:val="22"/>
        </w:rPr>
        <w:t>244 736,49</w:t>
      </w:r>
      <w:r w:rsidRPr="00493487">
        <w:rPr>
          <w:rFonts w:ascii="Times New Roman" w:eastAsia="Times New Roman" w:hAnsi="Times New Roman" w:cs="Times New Roman"/>
          <w:sz w:val="22"/>
          <w:szCs w:val="22"/>
        </w:rPr>
        <w:t xml:space="preserve">  рублей.</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4.2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4.3. Контракт заключается после предоставления участником закупки, с которым заключается контракт, обеспечения исполнения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4.4.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4.5.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4.6. В случае заключения контракта по результатам определения поставщиков (подрядчиков, исполнителей) в соответствии с пунктом 1 части 1 статьи 30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 предусмотренный настоящей частью размер обеспечения исполнения контракта, в том числе предоставляемого с учетом положений статьи 37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 устанавливается от цены, по которой в соответствии с настоящим Федеральным законом заключается контракт, но не может составлять менее чем размер аванса. Размер обеспечения гарантийных обязательств не может превышать десять процентов начальной (максимальной) цены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lastRenderedPageBreak/>
        <w:t xml:space="preserve">4.8.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4.9.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4.10. Положения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 об обеспечении исполнения контракта не применяются в случае: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1) заключения контракта с участником закупки, который является казенным учреждением;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2) осуществления закупки услуги по предоставлению кредита;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 освобождается от предоставления обеспечения исполнения контракта, в том числе с учетом положений статьи 37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4.12. Заказчик в качестве исполнения контрактов принимают банковские гарантии, выданные банками, соответствующими требованиям, установленным Правительством Российской Федерации.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4.13. Банковская гарантия должна быть безотзывной и должна содержать: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1) сумму банковской гарантии, подлежащую уплате гарантом заказчику в установленных частью 15 статьи 44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-44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-44;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2) обязательства принципала, надлежащее исполнение которых обеспечивается банковской гарантией;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5) срок действия банковской гарантии с учетом требований статей 44 и 96 Федерального закона</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4.14.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4.15.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4.16. Банковское сопровождение контракта в соответствии с ст.35 44-ФЗ не предусмотрено.</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4.17. Контракт заключается только после предоставления участником электронного аукциона обеспечения исполнения контракта, в форме безотзывной и непередаваемой банковской гарантии, выданной банком, который включен в перечень банков, отвечающих установленным требованиям для принятия банковских гарантий в целях налогообложения (части 1 статья 45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44-ФЗ, пункта 4 статьи 176.1. Налогового кодекса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 размере обеспечения исполнения контракта. Банковская гарантия, предоставляемая поставщиком (исполнителем, подрядчиком) в качестве обеспечения исполнения контракта, должна быть внесена в реестр банковских гарантий (часть 8 статьи 45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44-ФЗ).</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Способ обеспечения исполнения контракта из указанных в настоящем пункте способов определяется таким участником электронного аукциона самостоятельно. Срок действия банковской гарантии должен превышать срок действия контракта не менее чем на один месяц.</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4.18. Положения об обеспечении исполнения контакта не применяются, если участником закупки является государственное или муниципальное казенное учреждение (часть 8 статьи 96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44-ФЗ).</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4.19. Размер обеспечения может быть уменьшен в ходе исполнения контракта по инициативе поставщика (подрядчика, исполнителя), который вправе предоставить заказчику новое обеспечение, уменьшенное в соответствии с объемом выполненных обязательств по контракту. Одновременно с этим поставщик (подрядчик, исполнитель) может изменить и способ обеспечения исполнения контракта (часть 7 статьи 96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44-ФЗ).</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4.20. В безотзывной и непередаваемой банковской гарантии в обязательном порядке должна быть указана сумма, в пределах которой банк гарантирует исполнение обязательств по контракту, которая должна быть не менее суммы, установленной в электронном аукционе.</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Безотзывная и непередаваемая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который является основанием заключения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Обязательным приложением к безотзывной и непередаваемой банковской гарантии является заверенная надлежащим образом копия лицензии банка, выдавшего безотзывную банковскую гарантию.</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Безотзывная и непередаваемая банковская гарантия должна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lastRenderedPageBreak/>
        <w:t>4.21. Факт внесения денежных средств в обеспечение исполнения контракта подтверждается платежным поручением с отметкой банка о перечислении.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4.22.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обязательств по контракту, участник электронного аукциона, с которым заключен контракт, обязан в течение 10 (десяти) банковских дней предоставить заказчику иное (новое) надлежащее обеспечение исполнение обязательств по контракту на тех же условиях и в том же размере, которые указаны в настоящей документации.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4.23</w:t>
      </w:r>
      <w:r w:rsidRPr="00493487">
        <w:rPr>
          <w:rFonts w:ascii="Times New Roman" w:eastAsia="Calibri" w:hAnsi="Times New Roman" w:cs="Times New Roman"/>
          <w:sz w:val="22"/>
          <w:szCs w:val="22"/>
        </w:rPr>
        <w:t xml:space="preserve">. </w:t>
      </w:r>
      <w:r w:rsidRPr="00493487">
        <w:rPr>
          <w:rFonts w:ascii="Times New Roman" w:eastAsia="Times New Roman" w:hAnsi="Times New Roman" w:cs="Times New Roman"/>
          <w:sz w:val="22"/>
          <w:szCs w:val="22"/>
        </w:rPr>
        <w:t>В случае надлежащего выполнения Исполнителем всех своих обязательств по Контракту денежные средства, внесенные в качестве обеспечения Контракта, возвращаются Исполнителю в полном объеме в течение 30 (тридцати) календарных дней.</w:t>
      </w:r>
    </w:p>
    <w:p w:rsidR="00095934" w:rsidRPr="00493487" w:rsidRDefault="00095934" w:rsidP="00095934">
      <w:pPr>
        <w:ind w:firstLine="709"/>
        <w:jc w:val="both"/>
        <w:rPr>
          <w:rFonts w:ascii="Times New Roman" w:eastAsia="Times New Roman" w:hAnsi="Times New Roman" w:cs="Times New Roman"/>
          <w:sz w:val="22"/>
          <w:szCs w:val="22"/>
        </w:rPr>
      </w:pP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5. ПРАВА И ОБЯЗАННОСТИ СТОРОН</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 xml:space="preserve">5.1.1. Своевременно и надлежащим образом оказать Услуги, предусмотренные Контрактом, в соответствии со Спецификацией (Приложение </w:t>
      </w:r>
      <w:r w:rsidRPr="00493487">
        <w:rPr>
          <w:rFonts w:ascii="Times New Roman" w:eastAsia="Segoe UI Symbol" w:hAnsi="Times New Roman" w:cs="Times New Roman"/>
          <w:sz w:val="22"/>
          <w:szCs w:val="22"/>
          <w:shd w:val="clear" w:color="auto" w:fill="FFFFFF"/>
        </w:rPr>
        <w:t>№</w:t>
      </w:r>
      <w:r w:rsidRPr="00493487">
        <w:rPr>
          <w:rFonts w:ascii="Times New Roman" w:eastAsia="Times New Roman" w:hAnsi="Times New Roman" w:cs="Times New Roman"/>
          <w:sz w:val="22"/>
          <w:szCs w:val="22"/>
          <w:shd w:val="clear" w:color="auto" w:fill="FFFFFF"/>
        </w:rPr>
        <w:t xml:space="preserve"> 1 к Контракту), Техническому заданию (Приложение </w:t>
      </w:r>
      <w:r w:rsidRPr="00493487">
        <w:rPr>
          <w:rFonts w:ascii="Times New Roman" w:eastAsia="Segoe UI Symbol" w:hAnsi="Times New Roman" w:cs="Times New Roman"/>
          <w:sz w:val="22"/>
          <w:szCs w:val="22"/>
          <w:shd w:val="clear" w:color="auto" w:fill="FFFFFF"/>
        </w:rPr>
        <w:t>№</w:t>
      </w:r>
      <w:r w:rsidRPr="00493487">
        <w:rPr>
          <w:rFonts w:ascii="Times New Roman" w:eastAsia="Times New Roman" w:hAnsi="Times New Roman" w:cs="Times New Roman"/>
          <w:sz w:val="22"/>
          <w:szCs w:val="22"/>
          <w:shd w:val="clear" w:color="auto" w:fill="FFFFFF"/>
        </w:rPr>
        <w:t xml:space="preserve">2 к Контракту), Семидневному меню (Приложения </w:t>
      </w:r>
      <w:r w:rsidRPr="00493487">
        <w:rPr>
          <w:rFonts w:ascii="Times New Roman" w:eastAsia="Segoe UI Symbol" w:hAnsi="Times New Roman" w:cs="Times New Roman"/>
          <w:sz w:val="22"/>
          <w:szCs w:val="22"/>
          <w:shd w:val="clear" w:color="auto" w:fill="FFFFFF"/>
        </w:rPr>
        <w:t>№</w:t>
      </w:r>
      <w:r w:rsidRPr="00493487">
        <w:rPr>
          <w:rFonts w:ascii="Times New Roman" w:eastAsia="Times New Roman" w:hAnsi="Times New Roman" w:cs="Times New Roman"/>
          <w:sz w:val="22"/>
          <w:szCs w:val="22"/>
          <w:shd w:val="clear" w:color="auto" w:fill="FFFFFF"/>
        </w:rPr>
        <w:t>3,4,5,6, и 7 к Контракту) с использованием своих материалов и средств.</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5.1.2. Предоставлять Заказчику информацию, касающуюся оказания Услуг по Контракту.</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5.1.3. Предупреждать Заказчика о конкретных событиях или обстоятельствах в будущем, которые могут негативно повлиять на качество оказания Услуг.</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5.1.4. Исполнитель должен оказать Услуги качественно и в установленный срок, за свой счет устранить допущенные по своей вине при оказании Услуг несоответствия и (или) недостатки.</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5.1.5. В случае изменения банковских реквизитов в течение 3 (Трех) календарных дней письменно известить об этом Заказчика. В противном случае все риски, связанные с перечислением Заказчиком денежных средств на указанный в Контракте расчетный счет, несет Исполнитель.</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5.1.6. Не допускать действий (бездействия), которые могут причинить или повлечь за собой причинение вреда деловой репутации или материального ущерба Заказчика.</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5.1.7. Для осуществления контроля за ходом и качеством оказания Услуг Исполнитель представляет Заказчику (или по его требованию третьим лицам) необходимую документацию, относящуюся к оказываемым Услугам, и создает условия для проверки хода и качества оказываемых Услуг.</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5.1.8. Оказывать услуги с соблюдением норм техники безопасности, охраны труда и пожарной безопасности.</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5.1.9. предоставить Заказчику списки персонала и транспортных средств Исполнителя, привлекаемых Исполнителем для оказания услуг по контракту, для прохода/проезда на территорию Заказчика. Извещать Заказчика о смене персонала, транспортных средств и третьих лиц в течение 1 (одного) рабочего дня с момента принятия решения о соответствующих изменениях.</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5.1.10. Обеспечить доставку питания в количестве, определенном в Заказах Заказчика и с соблюдением температурного режима (с использованием термосумок, термобоксов, холодильников, обеспечивающих доставку блюд в охлажденном состоянии).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5.1.11. Использовать в процессе приготовления горячего питания сырье и пищевые продукты, допущенные к использованию в питании и соответствующие санитарно-эпидемиологическим правилам и нормативам «Гигиенические требования безопасности и пищевой ценности пищевых продуктов» (СанПиН 2.3.2.1078-01).</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5.1.12. Осуществлять контроль за качеством продовольственного сырья и пищевых продуктов в соответствии с СанПиН 2.3.2.560-96 «Гигиенические требования к качеству и безопасности продовольственного сырья и пищевых продуктов». Соблюдать обязательные требования к качеству услуг, их безопасности для жизни и здоровья людей, установленные в государственных стандартах, санитарных правилах, технологических нормативах. Поставляемые продукты должны иметь сопроводительную документацию, соответствующую стандартам качества (сертификат качества, справка ветеринарной службы и т.д.);</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5.1.13. Соблюдать технологию по приготовлению питания. Контролировать закладку продуктов питания в блюда в соответствии с меню-раскладкой.</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5.1.14. Соблюдать санитарные нормы и правила при приготовлении питания.</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lastRenderedPageBreak/>
        <w:t>5.1.15. Привлекать для оказания услуг только квалифицированный персонал, обеспечить опрятный внешний вид персонала и соблюдение им правил внутреннего трудового распорядка, правил техники безопасности и пожарной безопасности, действующих у Исполнителя.</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5.1.16. Выполнять требования инструкции об обязательных профилактических и медицинских обследованиях работников, допущенных к изготовлению и реализации питания. Наличие медицинской книжки и санитарного паспорта обязательно.</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5.1.17. Предупредить Заказчика в письменной форме обо всех случаях невозможности выполнить свои обязательства по контракту в течение 2 (Двух) часов с момента выявления подобных обстоятельств.</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5.1.18. Уведомлять Заказчика в письменной форме обо всех обстоятельствах, которые могут неблагоприятно повлиять на оказание Исполнителем услуг по контракту в течение 2 (Двух) часов с момента выявления подобных обстоятельств и предпринимать все возможные меры для их устранения с целью выполнения обязательств по контракту в полном объеме</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5.2. Исполнитель вправе:</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5.2.1. Получать от Заказчика информацию, необходимую для выполнения своих обязательств по контракту, а именно Заявку, оформленная в виде порционника на питание с указанием количества порций.</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5.3. Заказчик обязан:</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5.3.1. Принять у Исполнителя оказанные в соответствии с условиями Контракта Услуги и оплатить их в соответствии с условиями Контракта.</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5.3.2. Использовать полученные в рамках оказания Услуг информацию и материалы только для своих внутренних целей.</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5.4. Заказчик вправе:</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5.4.1. Предоставлять Исполнителю все материалы, необходимые для оказания Услуг и требовать отчеты о ходе оказания Услуг.</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 xml:space="preserve">5.4.2. Рассматривать и подписывать акты сверки расчетов, скреплять печатью и направлять Исполнителю его экземпляр в течение 5 (пяти) рабочих дней с момента получения акта сверки или в тот же срок представлять мотивированный отказ от подписания. </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5.4.3. Осуществлять контроль за ходом оказания услуг Исполнителем.</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5.4.4. Отказаться от оплаты услуг ненадлежащего качества, а если услуги оплачены, потребовать возврата уплаченных сумм, а также требовать возмещения убытков.</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5.5. Стороны обязуются:</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5.5.1. В течение срока действия Контракта и в течение 3 (Трех) лет после прекращения его действия не передавать третьим лицам конфиденциальную информацию, связанную с Контрактом, в том числе полученную в ходе его исполнения, а также информацию, связанную с деловыми отношениями Сторон, за исключением информации, предназначенной для официального опубликования в соответствии с Законом.</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5.5.2. Конфиденциальной считается информация, полученная в рамках выполнения настоящего Контракта и содержащая в том числе, но, не ограничиваясь этим: коммерческую тайну, персональные данные либо иную, охраняемую законом информацию, или информацию, которая в момент передачи обозначена передающей ее стороной грифом «Конфиденциально» либо «Строго конфиденциально» с указанием полного наименования и адреса места нахождения ее обладателя.</w:t>
      </w:r>
    </w:p>
    <w:p w:rsidR="00095934" w:rsidRPr="00493487" w:rsidRDefault="00095934" w:rsidP="00095934">
      <w:pPr>
        <w:ind w:firstLine="709"/>
        <w:jc w:val="both"/>
        <w:rPr>
          <w:rFonts w:ascii="Times New Roman" w:eastAsia="Times New Roman" w:hAnsi="Times New Roman" w:cs="Times New Roman"/>
          <w:b/>
          <w:sz w:val="22"/>
          <w:szCs w:val="22"/>
          <w:shd w:val="clear" w:color="auto" w:fill="FFFF00"/>
        </w:rPr>
      </w:pP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6. ОТВЕТСТВЕННОСТЬ СТОРОН</w:t>
      </w:r>
    </w:p>
    <w:p w:rsidR="00095934" w:rsidRPr="00493487" w:rsidRDefault="00095934" w:rsidP="00095934">
      <w:pPr>
        <w:tabs>
          <w:tab w:val="left" w:pos="360"/>
        </w:tabs>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u w:val="single"/>
        </w:rPr>
        <w:t>6.1.</w:t>
      </w:r>
      <w:r w:rsidRPr="00493487">
        <w:rPr>
          <w:rFonts w:ascii="Times New Roman" w:eastAsia="Times New Roman" w:hAnsi="Times New Roman" w:cs="Times New Roman"/>
          <w:sz w:val="22"/>
          <w:szCs w:val="22"/>
        </w:rPr>
        <w:t xml:space="preserve">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095934" w:rsidRPr="00493487" w:rsidRDefault="00095934" w:rsidP="00095934">
      <w:pPr>
        <w:tabs>
          <w:tab w:val="left" w:pos="360"/>
        </w:tabs>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Утвержденные Постановлением Правительства Российской Федерации от 30 августа 2017 г. N 1042 Правила, устанавливают порядок определения в контракте:</w:t>
      </w:r>
    </w:p>
    <w:p w:rsidR="00095934" w:rsidRPr="00493487" w:rsidRDefault="00095934" w:rsidP="00095934">
      <w:pPr>
        <w:ind w:firstLine="709"/>
        <w:jc w:val="both"/>
        <w:rPr>
          <w:rFonts w:ascii="Times New Roman" w:hAnsi="Times New Roman" w:cs="Times New Roman"/>
          <w:bCs/>
          <w:sz w:val="22"/>
          <w:szCs w:val="22"/>
        </w:rPr>
      </w:pPr>
      <w:r w:rsidRPr="00493487">
        <w:rPr>
          <w:rFonts w:ascii="Times New Roman" w:hAnsi="Times New Roman" w:cs="Times New Roman"/>
          <w:bCs/>
          <w:sz w:val="22"/>
          <w:szCs w:val="22"/>
        </w:rPr>
        <w:t>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rsidR="00095934" w:rsidRPr="00493487" w:rsidRDefault="00095934" w:rsidP="00095934">
      <w:pPr>
        <w:ind w:firstLine="709"/>
        <w:jc w:val="both"/>
        <w:rPr>
          <w:rFonts w:ascii="Times New Roman" w:hAnsi="Times New Roman" w:cs="Times New Roman"/>
          <w:bCs/>
          <w:sz w:val="22"/>
          <w:szCs w:val="22"/>
        </w:rPr>
      </w:pPr>
      <w:r w:rsidRPr="00493487">
        <w:rPr>
          <w:rFonts w:ascii="Times New Roman" w:eastAsia="Times New Roman" w:hAnsi="Times New Roman" w:cs="Times New Roman"/>
          <w:sz w:val="22"/>
          <w:szCs w:val="22"/>
          <w:u w:val="single"/>
        </w:rPr>
        <w:lastRenderedPageBreak/>
        <w:t>6.2.</w:t>
      </w:r>
      <w:r w:rsidRPr="00493487">
        <w:rPr>
          <w:rFonts w:ascii="Times New Roman" w:hAnsi="Times New Roman" w:cs="Times New Roman"/>
          <w:bCs/>
          <w:sz w:val="22"/>
          <w:szCs w:val="22"/>
        </w:rPr>
        <w:t xml:space="preserve">Размер штрафа устанавливается контрактом в соответствии с </w:t>
      </w:r>
      <w:hyperlink r:id="rId5" w:anchor="block_1003" w:history="1">
        <w:r w:rsidRPr="00493487">
          <w:rPr>
            <w:rStyle w:val="a3"/>
            <w:rFonts w:ascii="Times New Roman" w:hAnsi="Times New Roman"/>
            <w:bCs/>
            <w:sz w:val="22"/>
            <w:szCs w:val="22"/>
          </w:rPr>
          <w:t>пунктами 3 - 9</w:t>
        </w:r>
      </w:hyperlink>
      <w:r w:rsidRPr="00493487">
        <w:rPr>
          <w:rFonts w:ascii="Times New Roman" w:hAnsi="Times New Roman" w:cs="Times New Roman"/>
          <w:bCs/>
          <w:sz w:val="22"/>
          <w:szCs w:val="22"/>
        </w:rPr>
        <w:t xml:space="preserve"> настоящих Правил, за исключением случая, предусмотренного </w:t>
      </w:r>
      <w:hyperlink r:id="rId6" w:anchor="block_1013" w:history="1">
        <w:r w:rsidRPr="00493487">
          <w:rPr>
            <w:rStyle w:val="a3"/>
            <w:rFonts w:ascii="Times New Roman" w:hAnsi="Times New Roman"/>
            <w:bCs/>
            <w:sz w:val="22"/>
            <w:szCs w:val="22"/>
          </w:rPr>
          <w:t>пунктом 13</w:t>
        </w:r>
      </w:hyperlink>
      <w:r w:rsidRPr="00493487">
        <w:rPr>
          <w:rFonts w:ascii="Times New Roman" w:hAnsi="Times New Roman" w:cs="Times New Roman"/>
          <w:bCs/>
          <w:sz w:val="22"/>
          <w:szCs w:val="22"/>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u w:val="single"/>
        </w:rPr>
        <w:t>6.3.</w:t>
      </w:r>
      <w:r w:rsidRPr="00493487">
        <w:rPr>
          <w:rFonts w:ascii="Times New Roman" w:hAnsi="Times New Roman" w:cs="Times New Roman"/>
          <w:bCs/>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7" w:anchor="block_1004" w:history="1">
        <w:r w:rsidRPr="00493487">
          <w:rPr>
            <w:rStyle w:val="a3"/>
            <w:rFonts w:ascii="Times New Roman" w:hAnsi="Times New Roman"/>
            <w:bCs/>
            <w:sz w:val="22"/>
            <w:szCs w:val="22"/>
          </w:rPr>
          <w:t>пунктами 4 - 8</w:t>
        </w:r>
      </w:hyperlink>
      <w:r w:rsidRPr="00493487">
        <w:rPr>
          <w:rFonts w:ascii="Times New Roman" w:hAnsi="Times New Roman" w:cs="Times New Roman"/>
          <w:bCs/>
          <w:sz w:val="22"/>
          <w:szCs w:val="22"/>
        </w:rPr>
        <w:t xml:space="preserve"> настоящих Правил, </w:t>
      </w:r>
      <w:r w:rsidRPr="00493487">
        <w:rPr>
          <w:rFonts w:ascii="Times New Roman" w:eastAsia="Times New Roman" w:hAnsi="Times New Roman" w:cs="Times New Roman"/>
          <w:sz w:val="22"/>
          <w:szCs w:val="22"/>
        </w:rPr>
        <w:t>утвержденных Постановлением Правительства Российской Федерации от 30 августа 2017 г. N 1042):</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а) 10 процентов цены контракта (этапа) в случае, если цена контракта (этапа) не превышает 3 млн. рублей;</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б) 5 процентов цены контракта (этапа) в случае, если цена контракта (этапа) составляет от 3 млн. рублей до 50 млн. рублей (включительно);</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в) 1 процент цены контракта (этапа) в случае, если цена контракта (этапа) составляет от 50 млн. рублей до 100 млн. рублей (включительно);</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и) 0,1 процента цены контракта (этапа) в случае, если цена контракта (этапа) превышает 10 млрд. рублей.</w:t>
      </w:r>
    </w:p>
    <w:p w:rsidR="00095934" w:rsidRPr="00493487" w:rsidRDefault="00095934" w:rsidP="00095934">
      <w:pPr>
        <w:ind w:firstLine="709"/>
        <w:jc w:val="both"/>
        <w:rPr>
          <w:rFonts w:ascii="Times New Roman" w:hAnsi="Times New Roman" w:cs="Times New Roman"/>
          <w:sz w:val="22"/>
          <w:szCs w:val="22"/>
          <w:shd w:val="clear" w:color="auto" w:fill="FFFFFF"/>
        </w:rPr>
      </w:pPr>
      <w:r w:rsidRPr="00493487">
        <w:rPr>
          <w:rFonts w:ascii="Times New Roman" w:eastAsia="Times New Roman" w:hAnsi="Times New Roman" w:cs="Times New Roman"/>
          <w:sz w:val="22"/>
          <w:szCs w:val="22"/>
          <w:u w:val="single"/>
        </w:rPr>
        <w:t>6.4.</w:t>
      </w:r>
      <w:r w:rsidRPr="00493487">
        <w:rPr>
          <w:rFonts w:ascii="Times New Roman" w:hAnsi="Times New Roman" w:cs="Times New Roman"/>
          <w:sz w:val="22"/>
          <w:szCs w:val="22"/>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anchor="block_30101" w:history="1">
        <w:r w:rsidRPr="00493487">
          <w:rPr>
            <w:rStyle w:val="a3"/>
            <w:rFonts w:ascii="Times New Roman" w:hAnsi="Times New Roman"/>
            <w:sz w:val="22"/>
            <w:szCs w:val="22"/>
            <w:shd w:val="clear" w:color="auto" w:fill="FFFFFF"/>
          </w:rPr>
          <w:t>пунктом 1 части 1 статьи 30</w:t>
        </w:r>
      </w:hyperlink>
      <w:r w:rsidRPr="00493487">
        <w:rPr>
          <w:rFonts w:ascii="Times New Roman" w:hAnsi="Times New Roman" w:cs="Times New Roman"/>
          <w:sz w:val="22"/>
          <w:szCs w:val="22"/>
          <w:shd w:val="clear" w:color="auto" w:fill="FFFFFF"/>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95934" w:rsidRPr="00493487" w:rsidRDefault="00095934" w:rsidP="00095934">
      <w:pPr>
        <w:ind w:firstLine="709"/>
        <w:jc w:val="both"/>
        <w:rPr>
          <w:rFonts w:ascii="Times New Roman" w:hAnsi="Times New Roman" w:cs="Times New Roman"/>
          <w:bCs/>
          <w:sz w:val="22"/>
          <w:szCs w:val="22"/>
        </w:rPr>
      </w:pPr>
      <w:r w:rsidRPr="00493487">
        <w:rPr>
          <w:rFonts w:ascii="Times New Roman" w:eastAsia="Times New Roman" w:hAnsi="Times New Roman" w:cs="Times New Roman"/>
          <w:sz w:val="22"/>
          <w:szCs w:val="22"/>
          <w:u w:val="single"/>
        </w:rPr>
        <w:t>6.5.</w:t>
      </w:r>
      <w:r w:rsidRPr="00493487">
        <w:rPr>
          <w:rFonts w:ascii="Times New Roman" w:hAnsi="Times New Roman" w:cs="Times New Roman"/>
          <w:bCs/>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9" w:history="1">
        <w:r w:rsidRPr="00493487">
          <w:rPr>
            <w:rStyle w:val="a3"/>
            <w:rFonts w:ascii="Times New Roman" w:hAnsi="Times New Roman"/>
            <w:bCs/>
            <w:sz w:val="22"/>
            <w:szCs w:val="22"/>
          </w:rPr>
          <w:t>Федеральным законом</w:t>
        </w:r>
      </w:hyperlink>
      <w:r w:rsidRPr="00493487">
        <w:rPr>
          <w:rFonts w:ascii="Times New Roman" w:hAnsi="Times New Roman" w:cs="Times New Roman"/>
          <w:bCs/>
          <w:sz w:val="22"/>
          <w:szCs w:val="22"/>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а) в случае, если цена контракта не превышает начальную (максимальную) цену контракта:</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10 процентов начальной (максимальной) цены контракта, если цена контракта не превышает 3 млн. рублей;</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sz w:val="22"/>
          <w:szCs w:val="22"/>
        </w:rPr>
        <w:t xml:space="preserve">б) </w:t>
      </w:r>
      <w:r w:rsidRPr="00493487">
        <w:rPr>
          <w:bCs/>
          <w:sz w:val="22"/>
          <w:szCs w:val="22"/>
        </w:rPr>
        <w:t>в случае, если цена контракта превышает начальную (максимальную) цену контракта:</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10 процентов цены контракта, если цена контракта не превышает 3 млн. рублей;</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5 процентов цены контракта, если цена контракта составляет от 3 млн. рублей до 50 млн. рублей (включительно);</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1 процент цены контракта, если цена контракта составляет от 50 млн. рублей до 100 млн. рублей (включительно).</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sz w:val="22"/>
          <w:szCs w:val="22"/>
          <w:u w:val="single"/>
        </w:rPr>
        <w:lastRenderedPageBreak/>
        <w:t>7.6.</w:t>
      </w:r>
      <w:r w:rsidRPr="00493487">
        <w:rPr>
          <w:bCs/>
          <w:sz w:val="22"/>
          <w:szCs w:val="22"/>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а) 1000 рублей, если цена контракта не превышает 3 млн. рублей;</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б) 5000 рублей, если цена контракта составляет от 3 млн. рублей до 50 млн. рублей (включительно);</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в) 10000 рублей, если цена контракта составляет от 50 млн. рублей до 100 млн. рублей (включительно);</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г) 100000 рублей, если цена контракта превышает 100 млн. рублей.</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u w:val="single"/>
        </w:rPr>
        <w:t>6.7.</w:t>
      </w:r>
      <w:r w:rsidRPr="00493487">
        <w:rPr>
          <w:rFonts w:ascii="Times New Roman" w:eastAsia="Times New Roman" w:hAnsi="Times New Roman" w:cs="Times New Roman"/>
          <w:sz w:val="22"/>
          <w:szCs w:val="22"/>
        </w:rPr>
        <w:t xml:space="preserve">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u w:val="single"/>
        </w:rPr>
        <w:t>6.8.</w:t>
      </w:r>
      <w:r w:rsidRPr="00493487">
        <w:rPr>
          <w:rFonts w:ascii="Times New Roman" w:eastAsia="Times New Roman" w:hAnsi="Times New Roman" w:cs="Times New Roman"/>
          <w:sz w:val="22"/>
          <w:szCs w:val="22"/>
        </w:rPr>
        <w:t xml:space="preserve">  В случае если в соответствии с </w:t>
      </w:r>
      <w:r w:rsidRPr="00493487">
        <w:rPr>
          <w:rFonts w:ascii="Times New Roman" w:eastAsia="Times New Roman" w:hAnsi="Times New Roman" w:cs="Times New Roman"/>
          <w:sz w:val="22"/>
          <w:szCs w:val="22"/>
          <w:u w:val="single"/>
        </w:rPr>
        <w:t>частью 6 статьи 30</w:t>
      </w:r>
      <w:r w:rsidRPr="00493487">
        <w:rPr>
          <w:rFonts w:ascii="Times New Roman" w:eastAsia="Times New Roman" w:hAnsi="Times New Roman" w:cs="Times New Roman"/>
          <w:sz w:val="22"/>
          <w:szCs w:val="22"/>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sz w:val="22"/>
          <w:szCs w:val="22"/>
          <w:u w:val="single"/>
        </w:rPr>
        <w:t>6.9.</w:t>
      </w:r>
      <w:r w:rsidRPr="00493487">
        <w:rPr>
          <w:bCs/>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а) 1000 рублей, если цена контракта не превышает 3 млн. рублей (включительно);</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б) 5000 рублей, если цена контракта составляет от 3 млн. рублей до 50 млн. рублей (включительно);</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в) 10000 рублей, если цена контракта составляет от 50 млн. рублей до 100 млн. рублей (включительно);</w:t>
      </w:r>
    </w:p>
    <w:p w:rsidR="00095934" w:rsidRPr="00493487" w:rsidRDefault="00095934" w:rsidP="00095934">
      <w:pPr>
        <w:pStyle w:val="s1"/>
        <w:shd w:val="clear" w:color="auto" w:fill="FFFFFF"/>
        <w:spacing w:before="0" w:beforeAutospacing="0" w:after="0" w:afterAutospacing="0"/>
        <w:ind w:firstLine="709"/>
        <w:jc w:val="both"/>
        <w:rPr>
          <w:bCs/>
          <w:sz w:val="22"/>
          <w:szCs w:val="22"/>
        </w:rPr>
      </w:pPr>
      <w:r w:rsidRPr="00493487">
        <w:rPr>
          <w:bCs/>
          <w:sz w:val="22"/>
          <w:szCs w:val="22"/>
        </w:rPr>
        <w:t>г) 100000 рублей, если цена контракта превышает 100 млн. рублей.</w:t>
      </w:r>
    </w:p>
    <w:p w:rsidR="00095934" w:rsidRPr="00493487" w:rsidRDefault="00095934" w:rsidP="00095934">
      <w:pPr>
        <w:ind w:firstLine="709"/>
        <w:jc w:val="both"/>
        <w:rPr>
          <w:rFonts w:ascii="Times New Roman" w:hAnsi="Times New Roman" w:cs="Times New Roman"/>
          <w:bCs/>
          <w:sz w:val="22"/>
          <w:szCs w:val="22"/>
        </w:rPr>
      </w:pPr>
      <w:r w:rsidRPr="00493487">
        <w:rPr>
          <w:rFonts w:ascii="Times New Roman" w:eastAsia="Times New Roman" w:hAnsi="Times New Roman" w:cs="Times New Roman"/>
          <w:sz w:val="22"/>
          <w:szCs w:val="22"/>
          <w:u w:val="single"/>
        </w:rPr>
        <w:t>6.10.</w:t>
      </w:r>
      <w:r w:rsidRPr="00493487">
        <w:rPr>
          <w:rFonts w:ascii="Times New Roman" w:hAnsi="Times New Roman" w:cs="Times New Roman"/>
          <w:bCs/>
          <w:sz w:val="22"/>
          <w:szCs w:val="2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95934" w:rsidRPr="00493487" w:rsidRDefault="00095934" w:rsidP="00095934">
      <w:pPr>
        <w:ind w:firstLine="709"/>
        <w:jc w:val="both"/>
        <w:rPr>
          <w:rFonts w:ascii="Times New Roman" w:hAnsi="Times New Roman" w:cs="Times New Roman"/>
          <w:sz w:val="22"/>
          <w:szCs w:val="22"/>
        </w:rPr>
      </w:pPr>
      <w:r w:rsidRPr="00493487">
        <w:rPr>
          <w:rFonts w:ascii="Times New Roman" w:eastAsia="Times New Roman" w:hAnsi="Times New Roman" w:cs="Times New Roman"/>
          <w:sz w:val="22"/>
          <w:szCs w:val="22"/>
          <w:u w:val="single"/>
        </w:rPr>
        <w:t>6.11.</w:t>
      </w:r>
      <w:r w:rsidRPr="00493487">
        <w:rPr>
          <w:rFonts w:ascii="Times New Roman" w:hAnsi="Times New Roman" w:cs="Times New Roman"/>
          <w:bCs/>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95934" w:rsidRPr="00493487" w:rsidRDefault="00095934" w:rsidP="00095934">
      <w:pPr>
        <w:ind w:firstLine="709"/>
        <w:jc w:val="both"/>
        <w:rPr>
          <w:rFonts w:ascii="Times New Roman" w:hAnsi="Times New Roman" w:cs="Times New Roman"/>
          <w:sz w:val="22"/>
          <w:szCs w:val="22"/>
        </w:rPr>
      </w:pPr>
      <w:r w:rsidRPr="00493487">
        <w:rPr>
          <w:rFonts w:ascii="Times New Roman" w:hAnsi="Times New Roman" w:cs="Times New Roman"/>
          <w:sz w:val="22"/>
          <w:szCs w:val="22"/>
        </w:rPr>
        <w:t>6.12.</w:t>
      </w:r>
      <w:r w:rsidRPr="00493487">
        <w:rPr>
          <w:rFonts w:ascii="Times New Roman" w:hAnsi="Times New Roman" w:cs="Times New Roman"/>
          <w:bCs/>
          <w:sz w:val="22"/>
          <w:szCs w:val="22"/>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95934" w:rsidRPr="00493487" w:rsidRDefault="00095934" w:rsidP="00095934">
      <w:pPr>
        <w:ind w:firstLine="709"/>
        <w:jc w:val="both"/>
        <w:rPr>
          <w:rFonts w:ascii="Times New Roman" w:hAnsi="Times New Roman" w:cs="Times New Roman"/>
          <w:sz w:val="22"/>
          <w:szCs w:val="22"/>
        </w:rPr>
      </w:pPr>
      <w:r w:rsidRPr="00493487">
        <w:rPr>
          <w:rFonts w:ascii="Times New Roman" w:hAnsi="Times New Roman" w:cs="Times New Roman"/>
          <w:sz w:val="22"/>
          <w:szCs w:val="22"/>
        </w:rPr>
        <w:t xml:space="preserve">   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95934" w:rsidRPr="00493487" w:rsidRDefault="00095934" w:rsidP="00095934">
      <w:pPr>
        <w:ind w:firstLine="709"/>
        <w:jc w:val="both"/>
        <w:rPr>
          <w:rFonts w:ascii="Times New Roman" w:hAnsi="Times New Roman" w:cs="Times New Roman"/>
          <w:sz w:val="22"/>
          <w:szCs w:val="22"/>
        </w:rPr>
      </w:pPr>
      <w:r w:rsidRPr="00493487">
        <w:rPr>
          <w:rFonts w:ascii="Times New Roman" w:hAnsi="Times New Roman" w:cs="Times New Roman"/>
          <w:sz w:val="22"/>
          <w:szCs w:val="22"/>
        </w:rPr>
        <w:t xml:space="preserve">        6.14. Уплата неустоек (штрафов, пеней) не освобождает Стороны от выполнения обязательств по Контракту.</w:t>
      </w:r>
    </w:p>
    <w:p w:rsidR="00095934" w:rsidRPr="00493487" w:rsidRDefault="00095934" w:rsidP="00095934">
      <w:pPr>
        <w:ind w:firstLine="709"/>
        <w:jc w:val="both"/>
        <w:rPr>
          <w:rFonts w:ascii="Times New Roman" w:hAnsi="Times New Roman" w:cs="Times New Roman"/>
          <w:sz w:val="22"/>
          <w:szCs w:val="22"/>
        </w:rPr>
      </w:pPr>
      <w:r w:rsidRPr="00493487">
        <w:rPr>
          <w:rFonts w:ascii="Times New Roman" w:hAnsi="Times New Roman" w:cs="Times New Roman"/>
          <w:sz w:val="22"/>
          <w:szCs w:val="22"/>
        </w:rPr>
        <w:t xml:space="preserve">          6.15.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95934" w:rsidRPr="00493487" w:rsidRDefault="00095934" w:rsidP="00095934">
      <w:pPr>
        <w:ind w:firstLine="709"/>
        <w:jc w:val="both"/>
        <w:rPr>
          <w:rFonts w:ascii="Times New Roman" w:hAnsi="Times New Roman" w:cs="Times New Roman"/>
          <w:sz w:val="22"/>
          <w:szCs w:val="22"/>
        </w:rPr>
      </w:pPr>
      <w:r w:rsidRPr="00493487">
        <w:rPr>
          <w:rFonts w:ascii="Times New Roman" w:hAnsi="Times New Roman" w:cs="Times New Roman"/>
          <w:sz w:val="22"/>
          <w:szCs w:val="22"/>
        </w:rPr>
        <w:lastRenderedPageBreak/>
        <w:t xml:space="preserve">     6.16.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6.18. В соответствии с ч. 42.1 ст. 112 44-ФЗ </w:t>
      </w:r>
      <w:r w:rsidRPr="00493487">
        <w:rPr>
          <w:rFonts w:ascii="Times New Roman" w:hAnsi="Times New Roman" w:cs="Times New Roman"/>
          <w:sz w:val="22"/>
          <w:szCs w:val="22"/>
          <w:shd w:val="clear" w:color="auto" w:fill="FFFFFF"/>
        </w:rPr>
        <w:t>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w:t>
      </w:r>
      <w:r>
        <w:rPr>
          <w:rFonts w:ascii="Times New Roman" w:hAnsi="Times New Roman" w:cs="Times New Roman"/>
          <w:sz w:val="22"/>
          <w:szCs w:val="22"/>
          <w:shd w:val="clear" w:color="auto" w:fill="FFFFFF"/>
        </w:rPr>
        <w:t>0</w:t>
      </w:r>
      <w:r w:rsidRPr="00493487">
        <w:rPr>
          <w:rFonts w:ascii="Times New Roman" w:hAnsi="Times New Roman" w:cs="Times New Roman"/>
          <w:sz w:val="22"/>
          <w:szCs w:val="22"/>
          <w:shd w:val="clear" w:color="auto" w:fill="FFFFFF"/>
        </w:rPr>
        <w:t xml:space="preserve"> годах обязательств, предусмотренных контрактом, подлежат списанию в случаях и </w:t>
      </w:r>
      <w:hyperlink r:id="rId10" w:anchor="dst100008" w:history="1">
        <w:r w:rsidRPr="00493487">
          <w:rPr>
            <w:rStyle w:val="a3"/>
            <w:rFonts w:ascii="Times New Roman" w:hAnsi="Times New Roman"/>
            <w:sz w:val="22"/>
            <w:szCs w:val="22"/>
            <w:shd w:val="clear" w:color="auto" w:fill="FFFFFF"/>
          </w:rPr>
          <w:t>порядке</w:t>
        </w:r>
      </w:hyperlink>
      <w:r w:rsidRPr="00493487">
        <w:rPr>
          <w:rFonts w:ascii="Times New Roman" w:hAnsi="Times New Roman" w:cs="Times New Roman"/>
          <w:sz w:val="22"/>
          <w:szCs w:val="22"/>
          <w:shd w:val="clear" w:color="auto" w:fill="FFFFFF"/>
        </w:rPr>
        <w:t>, которые установлены Правительством Российской Федерации.</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7. ПОРЯДОК ПРИЕМКИ ОКАЗАННЫХ УСЛУГ</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7.1.</w:t>
      </w:r>
      <w:r w:rsidRPr="00493487">
        <w:rPr>
          <w:rFonts w:ascii="Times New Roman" w:eastAsia="Times New Roman" w:hAnsi="Times New Roman" w:cs="Times New Roman"/>
          <w:sz w:val="22"/>
          <w:szCs w:val="22"/>
        </w:rPr>
        <w:tab/>
        <w:t>Исполнитель гарантирует безопасность услуг и качество их выполнения на протяжении срока оказания услуг, указанного в разделе 2 настоящего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7.2.</w:t>
      </w:r>
      <w:r w:rsidRPr="00493487">
        <w:rPr>
          <w:rFonts w:ascii="Times New Roman" w:eastAsia="Times New Roman" w:hAnsi="Times New Roman" w:cs="Times New Roman"/>
          <w:sz w:val="22"/>
          <w:szCs w:val="22"/>
        </w:rPr>
        <w:tab/>
        <w:t>Качество оказываемых услуг обеспечивается путем безупречного выполнения Исполнителем обязательств, установленных в настоящем Контракте и требований законодательства Российской Федерации, регулирующих отношения в сфере данного вида услуг.</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7.3.</w:t>
      </w:r>
      <w:r w:rsidRPr="00493487">
        <w:rPr>
          <w:rFonts w:ascii="Times New Roman" w:eastAsia="Times New Roman" w:hAnsi="Times New Roman" w:cs="Times New Roman"/>
          <w:sz w:val="22"/>
          <w:szCs w:val="22"/>
        </w:rPr>
        <w:tab/>
        <w:t xml:space="preserve">Контроль за качеством готовой пищи осуществляется в порядке согласно приказу Министерства здравоохранения Российской Федерации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330 от 05.08.2003г «О мерах по совершенствованию питания в учреждениях Российской Федерации».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7.4.</w:t>
      </w:r>
      <w:r w:rsidRPr="00493487">
        <w:rPr>
          <w:rFonts w:ascii="Times New Roman" w:eastAsia="Times New Roman" w:hAnsi="Times New Roman" w:cs="Times New Roman"/>
          <w:sz w:val="22"/>
          <w:szCs w:val="22"/>
        </w:rPr>
        <w:tab/>
        <w:t xml:space="preserve">По истечении 10 дней текущего месяца Исполнитель в течение 3 (трех) рабочих дней обязуется предоставить Заказчику акт сдачи-приемки оказанных услуг в двух экземплярах, счет-фактуру (если Исполнитель является плательщиком НДС) и счет. При отсутствии претензий по качеству и количеству оказанных услуг Заказчик в течение 5 (пяти) рабочих дней обязуется принять оказанные Исполнителем услуги и подписать представленный акт и направить один экземпляр в адрес Исполнителя.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7.5.</w:t>
      </w:r>
      <w:r w:rsidRPr="00493487">
        <w:rPr>
          <w:rFonts w:ascii="Times New Roman" w:eastAsia="Times New Roman" w:hAnsi="Times New Roman" w:cs="Times New Roman"/>
          <w:sz w:val="22"/>
          <w:szCs w:val="22"/>
        </w:rPr>
        <w:tab/>
        <w:t>В случае выявления факта несоответствия услуг объему, качеству или другим требованиям, установленным в настоящем Контракте, Заказчик направляет Исполнителю в письменной форме мотивированный отказ от подписания акта сдачи-приемки оказанных услуг с требованием устранить несоответствие оказываемой услуги в следующем порядке: в течение 3 (трех) часов, в случае если неисполнение обязательств может каким-либо образом отразиться на качестве и безопасности услуг питания, объеме их оказания, Исполнитель обязан рассмотреть мотивированный отказ и устранить недостатки за свой счет, и направить (почтой или нарочно) отчет об устранении недостатков, а также повторный подписанный Исполнителем Акт сдачи-приемки оказанных услуг в 2 (Двух) экземплярах для принятия Заказчиком оказанных услуг.</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7.6.</w:t>
      </w:r>
      <w:r w:rsidRPr="00493487">
        <w:rPr>
          <w:rFonts w:ascii="Times New Roman" w:eastAsia="Times New Roman" w:hAnsi="Times New Roman" w:cs="Times New Roman"/>
          <w:sz w:val="22"/>
          <w:szCs w:val="22"/>
        </w:rPr>
        <w:tab/>
        <w:t>Приемка-сдача оказанных услуг осуществляется в присутствии представителей Заказчика и Исполнителя. По решению Заказчика для приемки оказанных услуг может создаваться приемочная комиссия, которая состоит не менее чем из пяти человек.</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7.7.</w:t>
      </w:r>
      <w:r w:rsidRPr="00493487">
        <w:rPr>
          <w:rFonts w:ascii="Times New Roman" w:eastAsia="Times New Roman" w:hAnsi="Times New Roman" w:cs="Times New Roman"/>
          <w:sz w:val="22"/>
          <w:szCs w:val="22"/>
        </w:rPr>
        <w:tab/>
        <w:t>При приемке оказанных услуг по качеству представитель Заказчика проверяет соблюдение Исполнителем требований в отношении обеспечения питанием, установленных   законодательством Российской Федерации и настоящим контрактом.  При приемке оказанных   услуг   по количеству представитель Заказчика проверяет соответствие количества отпущенного питания дневной ведомости рационов питания (раздаточной ведомости готовых блюд) и утвержденного меню, а также соблюдение графика питания.</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7.8.</w:t>
      </w:r>
      <w:r w:rsidRPr="00493487">
        <w:rPr>
          <w:rFonts w:ascii="Times New Roman" w:eastAsia="Times New Roman" w:hAnsi="Times New Roman" w:cs="Times New Roman"/>
          <w:sz w:val="22"/>
          <w:szCs w:val="22"/>
        </w:rPr>
        <w:tab/>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услуг, оказанных Исполнителем в части соответствия условиям контракта проводится Заказчиком своими силами, либо с привлечением эксперта, экспертной организации.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7.9.</w:t>
      </w:r>
      <w:r w:rsidRPr="00493487">
        <w:rPr>
          <w:rFonts w:ascii="Times New Roman" w:eastAsia="Times New Roman" w:hAnsi="Times New Roman" w:cs="Times New Roman"/>
          <w:sz w:val="22"/>
          <w:szCs w:val="22"/>
        </w:rPr>
        <w:tab/>
        <w:t xml:space="preserve">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w:t>
      </w:r>
      <w:r w:rsidRPr="00493487">
        <w:rPr>
          <w:rFonts w:ascii="Times New Roman" w:eastAsia="Times New Roman" w:hAnsi="Times New Roman" w:cs="Times New Roman"/>
          <w:sz w:val="22"/>
          <w:szCs w:val="22"/>
        </w:rPr>
        <w:lastRenderedPageBreak/>
        <w:t>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не отказывать в приемке результатов отдельного этапа исполнения контракта либо результата исполнения контракта в случае выявления несоответствия услуг условиям контракта, если выявленное несоответствие не препятствует приемке этих услуг и устранено Исполнителем.</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r w:rsidRPr="00493487">
        <w:rPr>
          <w:rFonts w:ascii="Times New Roman" w:eastAsia="Times New Roman" w:hAnsi="Times New Roman" w:cs="Times New Roman"/>
          <w:sz w:val="22"/>
          <w:szCs w:val="22"/>
          <w:shd w:val="clear" w:color="auto" w:fill="FFFFFF"/>
        </w:rPr>
        <w:t>7.10. При обнаружении (в день сдачи-приемки) некачественного питания (имеющего явные признаки испорченности и нарушения качества) Заказчик вправе отказаться от его принятия и потребовать замену. В этом случае некачественное питание считается не поставленным. Исполнитель обязан за свой счет в течение 3 (трех) часов заменить некачественное питание качественным эквивалентным.</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7.11. В случае, если Исполнитель некорректно оформил отчетные документы Заказчик вправе приостановить приёмку Услуг до устранения Исполнителем замечаний к оформлению документов. При этом сроки оказания Услуг, установленные Контрактом, не подлежат переносу, а Исполнитель несёт ответственность за нарушение сроков сдачи Услуг Заказчику, а также за нарушение сроков оказания Услуг</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7.12.</w:t>
      </w:r>
      <w:r w:rsidRPr="00493487">
        <w:rPr>
          <w:rFonts w:ascii="Times New Roman" w:eastAsia="Times New Roman" w:hAnsi="Times New Roman" w:cs="Times New Roman"/>
          <w:sz w:val="22"/>
          <w:szCs w:val="22"/>
        </w:rPr>
        <w:tab/>
        <w:t>В случае, если действующим законодательством Российской Федерации и документацией о закупке предусмотрены требования, предъявляемые к лицам, оказывающим услуги, составляющие предмет настоящего контракта (объект закупки), Исполнитель должен соответствовать таким требованиям.</w:t>
      </w:r>
    </w:p>
    <w:p w:rsidR="00095934" w:rsidRPr="00493487" w:rsidRDefault="00095934" w:rsidP="00095934">
      <w:pPr>
        <w:ind w:firstLine="709"/>
        <w:jc w:val="both"/>
        <w:rPr>
          <w:rFonts w:ascii="Times New Roman" w:eastAsia="Times New Roman" w:hAnsi="Times New Roman" w:cs="Times New Roman"/>
          <w:sz w:val="22"/>
          <w:szCs w:val="22"/>
          <w:shd w:val="clear" w:color="auto" w:fill="FFFFFF"/>
        </w:rPr>
      </w:pP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8. ОБСТОЯТЕЛЬСТВА НЕПРЕОДОЛИМОЙ СИЛЫ</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8.1. Стороны освобождаются от ответственности за неисполнение или ненадлежащее исполнение своих обязательств по контракту в случае действия обстоятельств непреодолимой силы, то есть таких обстоятельств, которые не зависят от воли сторон, не могли быть ими предвидены в момент заключения контракта и предотвращены разумными средствами при их наступлении.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8.2. Обстоятельствами непреодолимой силы признаются следующие обстоятельства: война и военные действия, восстание, эпидемии, стихийные бедствия природного характера (землетрясения, наводнения, пожары, снежные заносы), забастовки, диверсии, а также акты органов власти, непосредственно затрагивающие предмет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8.3. Сторона, подвергшаяся действию обстоятельств непреодолимой силы, должна в течение 2 (двух календарных дней в письменной форме уведомить другую сторону о возникновении, виде и возможной продолжительности действия непреодолимой силы. Если эта сторона не сообщит о наступлении обстоятельств непреодолимой силы в установленный срок, она лишается права ссылаться на них, разве что сами такие обстоятельства препятствовали отправлению такого сообщения.</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8.4. В случае если обстоятельства, предусмотренные настоящей статьей, длятся более 5 (питание) календарного месяца, стороны определят дальнейшую юридическую судьбу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8.5. Достаточным доказательством наступления обстоятельств непреодолимой силы и их продолжительности является документ, выданный Торгово-промышленной палатой Российской Федерации.</w:t>
      </w:r>
    </w:p>
    <w:p w:rsidR="00095934" w:rsidRPr="00493487" w:rsidRDefault="00095934" w:rsidP="00095934">
      <w:pPr>
        <w:ind w:firstLine="709"/>
        <w:jc w:val="both"/>
        <w:rPr>
          <w:rFonts w:ascii="Times New Roman" w:eastAsia="Times New Roman" w:hAnsi="Times New Roman" w:cs="Times New Roman"/>
          <w:sz w:val="22"/>
          <w:szCs w:val="22"/>
        </w:rPr>
      </w:pP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9. ИЗМЕНЕНИЕ, РАСТОРЖЕНИЕ КОНТРАКТА</w:t>
      </w:r>
    </w:p>
    <w:p w:rsidR="00095934" w:rsidRPr="00493487" w:rsidRDefault="00095934" w:rsidP="00095934">
      <w:pPr>
        <w:tabs>
          <w:tab w:val="left" w:pos="1134"/>
        </w:tabs>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 если по предложению Заказчика увеличиваются предусмотренные контрактом количество товара, объем работы или услуги не более чем на 10 (десять) процентов или уменьшаются предусмотренные контрактом количество поставляемого товара, объем </w:t>
      </w:r>
      <w:r w:rsidRPr="00493487">
        <w:rPr>
          <w:rFonts w:ascii="Times New Roman" w:eastAsia="Times New Roman" w:hAnsi="Times New Roman" w:cs="Times New Roman"/>
          <w:sz w:val="22"/>
          <w:szCs w:val="22"/>
        </w:rPr>
        <w:lastRenderedPageBreak/>
        <w:t>выполняемой работы или оказываемой услуги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10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9.4. В случае перемены заказчика права и обязанности заказчика, предусмотренные контрактом, переходят к новому заказчику.</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9.5. При исполнении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9.8.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п.9.6. настоящей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9.9. Заказчик вправе в одностороннем порядке отказаться от исполнения настоящего Контракта в случае, если: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9.9.1. Исполнитель оказывает Услуги ненадлежащего качества, при этом недостатки не могут быть устранены в приемлемый для Заказчика срок.</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9.9.2. Исполнитель нарушил сроки и объемы оказания Услуг, предусмотренные настоящим Контрактом.</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9.9.3. Исполнитель не приступает к исполнению настоящего Контракта в срок, установленный настоящим Контрактом, или нарушает срок оказания Услуг, предусмотренный настоящим Контрактом, либо в ходе оказания Услуг стало очевидно, что она не будет оказана надлежащим образом в установленный настоящим Контрактом срок.</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9.9.4. Отступления в оказании Услуг от условий настоящего Контракта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9.10.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исполнителя.</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9.11. Исполнитель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lastRenderedPageBreak/>
        <w:t>9.12.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дней с даты его получения.</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9.13.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95934" w:rsidRPr="00493487" w:rsidRDefault="00095934" w:rsidP="00095934">
      <w:pPr>
        <w:ind w:firstLine="709"/>
        <w:jc w:val="both"/>
        <w:rPr>
          <w:rFonts w:ascii="Times New Roman" w:eastAsia="Times New Roman" w:hAnsi="Times New Roman" w:cs="Times New Roman"/>
          <w:sz w:val="22"/>
          <w:szCs w:val="22"/>
        </w:rPr>
      </w:pP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10. СРОК ДЕЙСТВИЯ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10.1. Срок действия контракта: с момента его подписания обеими Сторонами по 31 декабря 2021г, а по взаиморасчетам между сторонами – до полного исполнения обязательств. </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10.2.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095934" w:rsidRPr="00493487" w:rsidRDefault="00095934" w:rsidP="00095934">
      <w:pPr>
        <w:tabs>
          <w:tab w:val="left" w:pos="709"/>
        </w:tabs>
        <w:ind w:firstLine="709"/>
        <w:jc w:val="both"/>
        <w:rPr>
          <w:rFonts w:ascii="Times New Roman" w:eastAsia="Times New Roman" w:hAnsi="Times New Roman" w:cs="Times New Roman"/>
          <w:sz w:val="22"/>
          <w:szCs w:val="22"/>
        </w:rPr>
      </w:pPr>
    </w:p>
    <w:p w:rsidR="00095934" w:rsidRPr="00493487" w:rsidRDefault="00095934" w:rsidP="00095934">
      <w:pPr>
        <w:tabs>
          <w:tab w:val="left" w:pos="2364"/>
        </w:tabs>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11. УСЛОВИЯ ОКАЗАНИЯ УСЛУГ</w:t>
      </w:r>
    </w:p>
    <w:p w:rsidR="00095934" w:rsidRPr="00493487" w:rsidRDefault="00095934" w:rsidP="00095934">
      <w:pPr>
        <w:tabs>
          <w:tab w:val="left" w:pos="2364"/>
        </w:tabs>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11.1. При выдаче на пищеблоке блюд температура готовой пищи должна быть: первых - не ниже 75°С, вторых - не ниже 65°С, холодные блюда и напитки - от 7 °С до 14°С. Срок раздачи готовых блюд не должен превышать 2 часов от момента приготовления (п.14.16. СП 2.1.3 2630-10). При доставке готовых блюд в отделения должен использоваться автотранспорт, имеющий санитарный паспорт (п.14.18. СП 2.1.3 2630-10). К каждому приему пищи – подвоз свежеприготовленных, горячих блюд.</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11.2. Качество услуг, оказываемых по настоящему контракту, должно соответствовать установленным в Российской Федерации государственным стандартам, техническим регламентам и требованиям настоящего контракта, изложенным в показателях качества Спецификации.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11.3. На оказанные услуги Исполнитель предоставляет гарантию качества в соответствии с нормативными документами на данный вид услуг.</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11.4. Заказчик вправе предъявлять требования, связанные с ненадлежащим качеством результата оказанных услуг. Исполнитель обязуется за свой счет производить необходимые мероприятия, в том числе замену товара, используемого в результате оказанных услуг, устранение недостатков в соответствии с требованиями гражданского законодательства Российской Федерации. Исполнитель обязуется за свой счет производить устранение недостатков в соответствии с требованиями действующего законодательства.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11.5. При выявлении Заказчиком недостатков оказанных услуг составляется акт. Для участия в составлении акта, фиксирующего недостатки (дефекты) оказанных услуг, согласования порядка и сроков их устранения, Исполнитель обязан направить своего представителя не позднее 3 дней со дня получения письменного извещения Заказчика.</w:t>
      </w:r>
    </w:p>
    <w:p w:rsidR="00095934" w:rsidRPr="00493487" w:rsidRDefault="00095934" w:rsidP="00095934">
      <w:pPr>
        <w:ind w:firstLine="709"/>
        <w:jc w:val="both"/>
        <w:rPr>
          <w:rFonts w:ascii="Times New Roman" w:eastAsia="Times New Roman" w:hAnsi="Times New Roman" w:cs="Times New Roman"/>
          <w:sz w:val="22"/>
          <w:szCs w:val="22"/>
        </w:rPr>
      </w:pP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12. ПОРЯДОК УРЕГУЛИРОВАНИЯ СПОРОВ</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12.1.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12.2. В случае не достижения взаимного согласия споры по настоящему Контракту предаются на разрешение в Арбитражном суде Республики Дагестан.</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12.3. До передачи спора на разрешение в Арбитражный суде Республики Дагестан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3 (трех) рабочих дней с даты ее получения.</w:t>
      </w:r>
    </w:p>
    <w:p w:rsidR="00095934" w:rsidRPr="00493487" w:rsidRDefault="00095934" w:rsidP="00095934">
      <w:pPr>
        <w:ind w:firstLine="709"/>
        <w:jc w:val="both"/>
        <w:rPr>
          <w:rFonts w:ascii="Times New Roman" w:eastAsia="Times New Roman" w:hAnsi="Times New Roman" w:cs="Times New Roman"/>
          <w:spacing w:val="4"/>
          <w:sz w:val="22"/>
          <w:szCs w:val="22"/>
        </w:rPr>
      </w:pPr>
    </w:p>
    <w:p w:rsidR="00095934" w:rsidRPr="00493487" w:rsidRDefault="00095934" w:rsidP="00095934">
      <w:pPr>
        <w:ind w:firstLine="709"/>
        <w:jc w:val="both"/>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lastRenderedPageBreak/>
        <w:t>13. ЗАКЛЮЧИТЕЛЬНЫЕ ПОЛОЖЕНИЯ</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13.1. Контракт заключен в электронной форме в порядке, предусмотренном ст. 83.2 Федерального закона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44-ФЗ.</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13.2. 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разделе 14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13.3. Изменения и дополнения к Контракту, вносятся по соглашению Сторон, которое оформляется соответствующим соглашением и является неотъемлемой частью Контракта.</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13.4. Во всем остальном, что не предусмотрено настоящим Контрактом, применяются нормы законодательства Российской Федерации.</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13.5. К Контракту прилагаются и являются его неотъемлемыми частями следующие приложения:</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13.5.1. Приложение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1- Спецификация.</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13.5.2. Приложение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2 - Техническое задание.</w:t>
      </w:r>
    </w:p>
    <w:p w:rsidR="00095934" w:rsidRPr="00493487" w:rsidRDefault="00095934" w:rsidP="00095934">
      <w:pPr>
        <w:ind w:firstLine="709"/>
        <w:jc w:val="both"/>
        <w:rPr>
          <w:rFonts w:ascii="Times New Roman" w:eastAsia="Times New Roman" w:hAnsi="Times New Roman" w:cs="Times New Roman"/>
          <w:sz w:val="22"/>
          <w:szCs w:val="22"/>
        </w:rPr>
      </w:pPr>
      <w:r w:rsidRPr="00493487">
        <w:rPr>
          <w:rFonts w:ascii="Times New Roman" w:eastAsia="Times New Roman" w:hAnsi="Times New Roman" w:cs="Times New Roman"/>
          <w:sz w:val="22"/>
          <w:szCs w:val="22"/>
        </w:rPr>
        <w:t xml:space="preserve">13.5.3. Приложение </w:t>
      </w:r>
      <w:r w:rsidRPr="00493487">
        <w:rPr>
          <w:rFonts w:ascii="Times New Roman" w:eastAsia="Segoe UI Symbol" w:hAnsi="Times New Roman" w:cs="Times New Roman"/>
          <w:sz w:val="22"/>
          <w:szCs w:val="22"/>
        </w:rPr>
        <w:t>№</w:t>
      </w:r>
      <w:r w:rsidRPr="00493487">
        <w:rPr>
          <w:rFonts w:ascii="Times New Roman" w:eastAsia="Times New Roman" w:hAnsi="Times New Roman" w:cs="Times New Roman"/>
          <w:sz w:val="22"/>
          <w:szCs w:val="22"/>
        </w:rPr>
        <w:t xml:space="preserve"> 3 - Сводное меню.</w:t>
      </w:r>
    </w:p>
    <w:p w:rsidR="00095934" w:rsidRPr="00493487" w:rsidRDefault="00095934" w:rsidP="00095934">
      <w:pPr>
        <w:suppressAutoHyphens/>
        <w:ind w:firstLine="709"/>
        <w:jc w:val="both"/>
        <w:rPr>
          <w:rFonts w:ascii="Times New Roman" w:eastAsia="Times New Roman" w:hAnsi="Times New Roman" w:cs="Times New Roman"/>
          <w:sz w:val="22"/>
          <w:szCs w:val="22"/>
        </w:rPr>
      </w:pPr>
    </w:p>
    <w:p w:rsidR="00095934" w:rsidRPr="00493487" w:rsidRDefault="00095934" w:rsidP="00095934">
      <w:pPr>
        <w:ind w:firstLine="709"/>
        <w:jc w:val="both"/>
        <w:rPr>
          <w:rFonts w:ascii="Times New Roman" w:eastAsia="Times New Roman" w:hAnsi="Times New Roman" w:cs="Times New Roman"/>
          <w:b/>
          <w:sz w:val="22"/>
          <w:szCs w:val="22"/>
          <w:shd w:val="clear" w:color="auto" w:fill="FFFFFF"/>
        </w:rPr>
      </w:pPr>
      <w:r w:rsidRPr="00493487">
        <w:rPr>
          <w:rFonts w:ascii="Times New Roman" w:eastAsia="Times New Roman" w:hAnsi="Times New Roman" w:cs="Times New Roman"/>
          <w:b/>
          <w:sz w:val="22"/>
          <w:szCs w:val="22"/>
          <w:shd w:val="clear" w:color="auto" w:fill="FFFFFF"/>
        </w:rPr>
        <w:t>14. Адреса и реквизиты Сторон</w:t>
      </w:r>
    </w:p>
    <w:p w:rsidR="00095934" w:rsidRPr="00493487" w:rsidRDefault="00095934" w:rsidP="00095934">
      <w:pPr>
        <w:ind w:left="-896" w:right="-206" w:firstLine="350"/>
        <w:jc w:val="center"/>
        <w:rPr>
          <w:rFonts w:ascii="Times New Roman" w:eastAsia="Times New Roman" w:hAnsi="Times New Roman" w:cs="Times New Roman"/>
          <w:b/>
          <w:sz w:val="22"/>
          <w:szCs w:val="22"/>
          <w:shd w:val="clear" w:color="auto" w:fill="FFFFFF"/>
        </w:rPr>
      </w:pPr>
    </w:p>
    <w:tbl>
      <w:tblPr>
        <w:tblW w:w="0" w:type="auto"/>
        <w:tblInd w:w="98" w:type="dxa"/>
        <w:tblCellMar>
          <w:left w:w="10" w:type="dxa"/>
          <w:right w:w="10" w:type="dxa"/>
        </w:tblCellMar>
        <w:tblLook w:val="0000"/>
      </w:tblPr>
      <w:tblGrid>
        <w:gridCol w:w="4722"/>
        <w:gridCol w:w="4535"/>
      </w:tblGrid>
      <w:tr w:rsidR="00BF0388" w:rsidRPr="00493487" w:rsidTr="00C27995">
        <w:trPr>
          <w:trHeight w:val="1"/>
        </w:trPr>
        <w:tc>
          <w:tcPr>
            <w:tcW w:w="47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F0388" w:rsidRPr="00493487" w:rsidRDefault="00BF0388" w:rsidP="00C92989">
            <w:pPr>
              <w:jc w:val="both"/>
              <w:rPr>
                <w:rFonts w:ascii="Times New Roman" w:hAnsi="Times New Roman" w:cs="Times New Roman"/>
              </w:rPr>
            </w:pPr>
            <w:r w:rsidRPr="00493487">
              <w:rPr>
                <w:rFonts w:ascii="Times New Roman" w:eastAsia="Times New Roman" w:hAnsi="Times New Roman" w:cs="Times New Roman"/>
                <w:b/>
                <w:sz w:val="22"/>
                <w:szCs w:val="22"/>
              </w:rPr>
              <w:t>Заказчик</w:t>
            </w:r>
          </w:p>
        </w:tc>
        <w:tc>
          <w:tcPr>
            <w:tcW w:w="45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F0388" w:rsidRPr="00493487" w:rsidRDefault="00BF0388" w:rsidP="00C92989">
            <w:pPr>
              <w:jc w:val="both"/>
              <w:rPr>
                <w:rFonts w:ascii="Times New Roman" w:hAnsi="Times New Roman" w:cs="Times New Roman"/>
              </w:rPr>
            </w:pPr>
            <w:r w:rsidRPr="00493487">
              <w:rPr>
                <w:rFonts w:ascii="Times New Roman" w:eastAsia="Times New Roman" w:hAnsi="Times New Roman" w:cs="Times New Roman"/>
                <w:b/>
                <w:sz w:val="22"/>
                <w:szCs w:val="22"/>
              </w:rPr>
              <w:t>Исполнитель</w:t>
            </w:r>
          </w:p>
        </w:tc>
      </w:tr>
      <w:tr w:rsidR="00BF0388" w:rsidRPr="00493487" w:rsidTr="00C27995">
        <w:trPr>
          <w:trHeight w:val="1"/>
        </w:trPr>
        <w:tc>
          <w:tcPr>
            <w:tcW w:w="47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F0388" w:rsidRPr="00493487" w:rsidRDefault="00BF0388" w:rsidP="00C92989">
            <w:pPr>
              <w:jc w:val="both"/>
              <w:rPr>
                <w:rFonts w:ascii="Times New Roman" w:eastAsia="Times New Roman" w:hAnsi="Times New Roman" w:cs="Times New Roman"/>
              </w:rPr>
            </w:pPr>
          </w:p>
          <w:p w:rsidR="00BF0388" w:rsidRPr="00A8073B" w:rsidRDefault="00BF0388" w:rsidP="00C92989">
            <w:pPr>
              <w:jc w:val="both"/>
              <w:rPr>
                <w:rFonts w:ascii="Times New Roman" w:hAnsi="Times New Roman" w:cs="Times New Roman"/>
                <w:sz w:val="23"/>
                <w:szCs w:val="23"/>
              </w:rPr>
            </w:pPr>
            <w:r w:rsidRPr="00A8073B">
              <w:rPr>
                <w:rFonts w:ascii="Times New Roman" w:hAnsi="Times New Roman" w:cs="Times New Roman"/>
                <w:sz w:val="23"/>
                <w:szCs w:val="23"/>
              </w:rPr>
              <w:t xml:space="preserve">МБОУ "СОШ № </w:t>
            </w:r>
            <w:r w:rsidR="003F26DA">
              <w:rPr>
                <w:rFonts w:ascii="Times New Roman" w:hAnsi="Times New Roman" w:cs="Times New Roman"/>
                <w:sz w:val="23"/>
                <w:szCs w:val="23"/>
              </w:rPr>
              <w:t>4</w:t>
            </w:r>
            <w:r w:rsidR="0075295F">
              <w:rPr>
                <w:rFonts w:ascii="Times New Roman" w:hAnsi="Times New Roman" w:cs="Times New Roman"/>
                <w:sz w:val="23"/>
                <w:szCs w:val="23"/>
              </w:rPr>
              <w:t>г</w:t>
            </w:r>
            <w:r w:rsidRPr="00A8073B">
              <w:rPr>
                <w:rFonts w:ascii="Times New Roman" w:hAnsi="Times New Roman" w:cs="Times New Roman"/>
                <w:sz w:val="23"/>
                <w:szCs w:val="23"/>
              </w:rPr>
              <w:t xml:space="preserve">.". </w:t>
            </w:r>
          </w:p>
          <w:p w:rsidR="00BF0388" w:rsidRPr="00A8073B" w:rsidRDefault="00BF0388" w:rsidP="00C92989">
            <w:pPr>
              <w:jc w:val="both"/>
              <w:rPr>
                <w:rFonts w:ascii="Times New Roman" w:hAnsi="Times New Roman" w:cs="Times New Roman"/>
                <w:sz w:val="23"/>
                <w:szCs w:val="23"/>
              </w:rPr>
            </w:pPr>
            <w:r w:rsidRPr="00A8073B">
              <w:rPr>
                <w:rFonts w:ascii="Times New Roman" w:hAnsi="Times New Roman" w:cs="Times New Roman"/>
                <w:sz w:val="23"/>
                <w:szCs w:val="23"/>
              </w:rPr>
              <w:t xml:space="preserve">ИНН </w:t>
            </w:r>
            <w:r w:rsidR="003F26DA" w:rsidRPr="003F26DA">
              <w:rPr>
                <w:rFonts w:ascii="Times New Roman" w:hAnsi="Times New Roman" w:cs="Times New Roman"/>
                <w:sz w:val="23"/>
                <w:szCs w:val="23"/>
              </w:rPr>
              <w:t>0545019948</w:t>
            </w:r>
          </w:p>
          <w:p w:rsidR="00BF0388" w:rsidRPr="00A8073B" w:rsidRDefault="00BF0388" w:rsidP="00C92989">
            <w:pPr>
              <w:jc w:val="both"/>
              <w:rPr>
                <w:rFonts w:ascii="Times New Roman" w:hAnsi="Times New Roman" w:cs="Times New Roman"/>
                <w:sz w:val="23"/>
                <w:szCs w:val="23"/>
              </w:rPr>
            </w:pPr>
            <w:r w:rsidRPr="00BF0388">
              <w:rPr>
                <w:rFonts w:ascii="Times New Roman" w:hAnsi="Times New Roman" w:cs="Times New Roman"/>
                <w:sz w:val="23"/>
                <w:szCs w:val="23"/>
              </w:rPr>
              <w:t xml:space="preserve">ОГРН </w:t>
            </w:r>
            <w:r w:rsidR="003F26DA" w:rsidRPr="003F26DA">
              <w:rPr>
                <w:rFonts w:ascii="Times New Roman" w:hAnsi="Times New Roman" w:cs="Times New Roman"/>
                <w:sz w:val="23"/>
                <w:szCs w:val="23"/>
              </w:rPr>
              <w:t>1070545000206</w:t>
            </w:r>
            <w:r w:rsidRPr="00A8073B">
              <w:rPr>
                <w:rFonts w:ascii="Times New Roman" w:hAnsi="Times New Roman" w:cs="Times New Roman"/>
                <w:sz w:val="23"/>
                <w:szCs w:val="23"/>
              </w:rPr>
              <w:t xml:space="preserve">КПП 055401001 </w:t>
            </w:r>
          </w:p>
          <w:p w:rsidR="00BF0388" w:rsidRDefault="00BF0388" w:rsidP="00C92989">
            <w:pPr>
              <w:jc w:val="both"/>
              <w:rPr>
                <w:rFonts w:ascii="Times New Roman" w:hAnsi="Times New Roman" w:cs="Times New Roman"/>
                <w:sz w:val="23"/>
                <w:szCs w:val="23"/>
              </w:rPr>
            </w:pPr>
            <w:r>
              <w:rPr>
                <w:rFonts w:ascii="Times New Roman" w:hAnsi="Times New Roman" w:cs="Times New Roman"/>
                <w:sz w:val="23"/>
                <w:szCs w:val="23"/>
              </w:rPr>
              <w:t xml:space="preserve">БИК </w:t>
            </w:r>
            <w:r w:rsidRPr="00A8073B">
              <w:rPr>
                <w:rFonts w:ascii="Times New Roman" w:hAnsi="Times New Roman" w:cs="Times New Roman"/>
                <w:sz w:val="23"/>
                <w:szCs w:val="23"/>
              </w:rPr>
              <w:t>048209001</w:t>
            </w:r>
            <w:r>
              <w:rPr>
                <w:rFonts w:ascii="Times New Roman" w:hAnsi="Times New Roman" w:cs="Times New Roman"/>
                <w:sz w:val="23"/>
                <w:szCs w:val="23"/>
              </w:rPr>
              <w:t>, Лицевой счет</w:t>
            </w:r>
            <w:r w:rsidR="003F26DA" w:rsidRPr="003F26DA">
              <w:rPr>
                <w:rFonts w:ascii="Times New Roman" w:hAnsi="Times New Roman" w:cs="Times New Roman"/>
                <w:sz w:val="23"/>
                <w:szCs w:val="23"/>
              </w:rPr>
              <w:t>20036Ч66460</w:t>
            </w:r>
            <w:r>
              <w:rPr>
                <w:rFonts w:ascii="Times New Roman" w:hAnsi="Times New Roman" w:cs="Times New Roman"/>
                <w:sz w:val="23"/>
                <w:szCs w:val="23"/>
              </w:rPr>
              <w:t xml:space="preserve">, Расчетный счет </w:t>
            </w:r>
            <w:r w:rsidR="003F26DA" w:rsidRPr="003F26DA">
              <w:rPr>
                <w:rFonts w:ascii="Times New Roman" w:hAnsi="Times New Roman" w:cs="Times New Roman"/>
                <w:sz w:val="23"/>
                <w:szCs w:val="23"/>
              </w:rPr>
              <w:t>40701810200001000021</w:t>
            </w:r>
            <w:r w:rsidRPr="00BF0388">
              <w:rPr>
                <w:rFonts w:ascii="Times New Roman" w:hAnsi="Times New Roman" w:cs="Times New Roman"/>
                <w:sz w:val="23"/>
                <w:szCs w:val="23"/>
              </w:rPr>
              <w:t>ГРКЦ НБ РЕСПУБЛИКИ ДАГЕСТАН БАНКА</w:t>
            </w:r>
            <w:r>
              <w:rPr>
                <w:rFonts w:ascii="Times New Roman" w:hAnsi="Times New Roman" w:cs="Times New Roman"/>
                <w:sz w:val="23"/>
                <w:szCs w:val="23"/>
              </w:rPr>
              <w:t xml:space="preserve"> РОССИИ Адрес: 368301, Респ. Дагестан, ул.</w:t>
            </w:r>
            <w:r w:rsidR="003F26DA">
              <w:rPr>
                <w:rFonts w:ascii="Times New Roman" w:hAnsi="Times New Roman" w:cs="Times New Roman"/>
                <w:sz w:val="23"/>
                <w:szCs w:val="23"/>
              </w:rPr>
              <w:t>Матросова д.3</w:t>
            </w:r>
          </w:p>
          <w:p w:rsidR="00BF0388" w:rsidRPr="00A8073B" w:rsidRDefault="00BF0388" w:rsidP="00C92989">
            <w:pPr>
              <w:jc w:val="both"/>
              <w:rPr>
                <w:rFonts w:ascii="Times New Roman" w:eastAsia="Times New Roman" w:hAnsi="Times New Roman" w:cs="Times New Roman"/>
              </w:rPr>
            </w:pPr>
            <w:r w:rsidRPr="00A8073B">
              <w:rPr>
                <w:rFonts w:ascii="Times New Roman" w:hAnsi="Times New Roman" w:cs="Times New Roman"/>
                <w:sz w:val="23"/>
                <w:szCs w:val="23"/>
              </w:rPr>
              <w:t xml:space="preserve">Адрес электронной почты </w:t>
            </w:r>
            <w:hyperlink r:id="rId11" w:history="1">
              <w:r w:rsidR="003F26DA" w:rsidRPr="004C173C">
                <w:rPr>
                  <w:rStyle w:val="a3"/>
                  <w:rFonts w:ascii="Times New Roman" w:hAnsi="Times New Roman"/>
                  <w:sz w:val="23"/>
                  <w:szCs w:val="23"/>
                </w:rPr>
                <w:t>skola-4@mail.ru</w:t>
              </w:r>
            </w:hyperlink>
            <w:r w:rsidRPr="00A8073B">
              <w:rPr>
                <w:rFonts w:ascii="Times New Roman" w:hAnsi="Times New Roman" w:cs="Times New Roman"/>
                <w:sz w:val="23"/>
                <w:szCs w:val="23"/>
              </w:rPr>
              <w:t>Телефон 7-246-5</w:t>
            </w:r>
            <w:r w:rsidR="003F26DA">
              <w:rPr>
                <w:rFonts w:ascii="Times New Roman" w:hAnsi="Times New Roman" w:cs="Times New Roman"/>
                <w:sz w:val="23"/>
                <w:szCs w:val="23"/>
              </w:rPr>
              <w:t>3317</w:t>
            </w:r>
          </w:p>
          <w:p w:rsidR="00BF0388" w:rsidRDefault="00BF0388" w:rsidP="00C92989">
            <w:pPr>
              <w:jc w:val="both"/>
              <w:rPr>
                <w:rFonts w:ascii="Times New Roman" w:eastAsia="Times New Roman" w:hAnsi="Times New Roman" w:cs="Times New Roman"/>
              </w:rPr>
            </w:pPr>
          </w:p>
          <w:p w:rsidR="00BF0388" w:rsidRDefault="00BF0388" w:rsidP="00C92989">
            <w:pPr>
              <w:jc w:val="both"/>
              <w:rPr>
                <w:rFonts w:ascii="Times New Roman" w:eastAsia="Times New Roman" w:hAnsi="Times New Roman" w:cs="Times New Roman"/>
              </w:rPr>
            </w:pPr>
          </w:p>
          <w:p w:rsidR="00BF0388" w:rsidRDefault="00BF0388" w:rsidP="00C92989">
            <w:pPr>
              <w:jc w:val="both"/>
              <w:rPr>
                <w:rFonts w:ascii="Times New Roman" w:eastAsia="Times New Roman" w:hAnsi="Times New Roman" w:cs="Times New Roman"/>
              </w:rPr>
            </w:pPr>
          </w:p>
          <w:p w:rsidR="00BF0388" w:rsidRDefault="00BF0388" w:rsidP="00C92989">
            <w:pPr>
              <w:jc w:val="both"/>
              <w:rPr>
                <w:rFonts w:ascii="Times New Roman" w:eastAsia="Times New Roman" w:hAnsi="Times New Roman" w:cs="Times New Roman"/>
              </w:rPr>
            </w:pPr>
          </w:p>
          <w:p w:rsidR="00BF0388" w:rsidRDefault="00BF0388" w:rsidP="00C92989">
            <w:pPr>
              <w:jc w:val="both"/>
              <w:rPr>
                <w:rFonts w:ascii="Times New Roman" w:eastAsia="Times New Roman" w:hAnsi="Times New Roman" w:cs="Times New Roman"/>
              </w:rPr>
            </w:pPr>
          </w:p>
          <w:p w:rsidR="00BF0388" w:rsidRDefault="00BF0388" w:rsidP="00C92989">
            <w:pPr>
              <w:jc w:val="both"/>
              <w:rPr>
                <w:rFonts w:ascii="Times New Roman" w:eastAsia="Times New Roman" w:hAnsi="Times New Roman" w:cs="Times New Roman"/>
              </w:rPr>
            </w:pPr>
          </w:p>
          <w:p w:rsidR="00BF0388" w:rsidRPr="00A8073B" w:rsidRDefault="00BF0388" w:rsidP="00C92989">
            <w:pPr>
              <w:jc w:val="both"/>
              <w:rPr>
                <w:rFonts w:ascii="Times New Roman" w:eastAsia="Times New Roman" w:hAnsi="Times New Roman" w:cs="Times New Roman"/>
              </w:rPr>
            </w:pPr>
            <w:r w:rsidRPr="00A8073B">
              <w:rPr>
                <w:rFonts w:ascii="Times New Roman" w:eastAsia="Times New Roman" w:hAnsi="Times New Roman" w:cs="Times New Roman"/>
                <w:sz w:val="22"/>
                <w:szCs w:val="22"/>
              </w:rPr>
              <w:t xml:space="preserve">____________ </w:t>
            </w:r>
            <w:r w:rsidR="003F26DA">
              <w:rPr>
                <w:rFonts w:ascii="Times New Roman" w:eastAsia="Times New Roman" w:hAnsi="Times New Roman" w:cs="Times New Roman"/>
                <w:sz w:val="22"/>
                <w:szCs w:val="22"/>
              </w:rPr>
              <w:t>Д</w:t>
            </w:r>
            <w:r>
              <w:rPr>
                <w:rFonts w:ascii="Times New Roman" w:eastAsia="Times New Roman" w:hAnsi="Times New Roman" w:cs="Times New Roman"/>
                <w:sz w:val="22"/>
                <w:szCs w:val="22"/>
              </w:rPr>
              <w:t>иректор</w:t>
            </w:r>
            <w:r w:rsidR="007F198E">
              <w:rPr>
                <w:rFonts w:ascii="Times New Roman" w:eastAsia="Times New Roman" w:hAnsi="Times New Roman" w:cs="Times New Roman"/>
                <w:sz w:val="22"/>
                <w:szCs w:val="22"/>
              </w:rPr>
              <w:t xml:space="preserve"> </w:t>
            </w:r>
            <w:r w:rsidR="003F26DA">
              <w:rPr>
                <w:rFonts w:ascii="Times New Roman" w:eastAsia="Times New Roman" w:hAnsi="Times New Roman" w:cs="Times New Roman"/>
                <w:sz w:val="22"/>
                <w:szCs w:val="22"/>
              </w:rPr>
              <w:t>Султанахмедов С.А.</w:t>
            </w:r>
          </w:p>
          <w:p w:rsidR="00BF0388" w:rsidRPr="00493487" w:rsidRDefault="00BF0388" w:rsidP="00C92989">
            <w:pPr>
              <w:jc w:val="both"/>
              <w:rPr>
                <w:rFonts w:ascii="Times New Roman" w:hAnsi="Times New Roman" w:cs="Times New Roman"/>
              </w:rPr>
            </w:pPr>
          </w:p>
        </w:tc>
        <w:tc>
          <w:tcPr>
            <w:tcW w:w="45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F0388" w:rsidRPr="00E0523D" w:rsidRDefault="00BF0388" w:rsidP="00C92989">
            <w:pPr>
              <w:shd w:val="clear" w:color="auto" w:fill="FFFFFF"/>
              <w:rPr>
                <w:rFonts w:ascii="Times New Roman" w:eastAsia="Times New Roman" w:hAnsi="Times New Roman" w:cs="Times New Roman"/>
                <w:color w:val="333333"/>
              </w:rPr>
            </w:pPr>
            <w:r w:rsidRPr="00E0523D">
              <w:rPr>
                <w:rFonts w:ascii="Times New Roman" w:eastAsia="Times New Roman" w:hAnsi="Times New Roman" w:cs="Times New Roman"/>
                <w:color w:val="333333"/>
              </w:rPr>
              <w:t xml:space="preserve">ООО "ЦЕНТР ГРУПП" </w:t>
            </w:r>
          </w:p>
          <w:p w:rsidR="00BF0388" w:rsidRPr="00E0523D" w:rsidRDefault="00BF0388" w:rsidP="00C92989">
            <w:pPr>
              <w:shd w:val="clear" w:color="auto" w:fill="FFFFFF"/>
              <w:rPr>
                <w:rFonts w:ascii="Times New Roman" w:eastAsia="Times New Roman" w:hAnsi="Times New Roman" w:cs="Times New Roman"/>
                <w:color w:val="333333"/>
              </w:rPr>
            </w:pPr>
            <w:r w:rsidRPr="00E0523D">
              <w:rPr>
                <w:rFonts w:ascii="Times New Roman" w:eastAsia="Times New Roman" w:hAnsi="Times New Roman" w:cs="Times New Roman"/>
                <w:color w:val="333333"/>
              </w:rPr>
              <w:t xml:space="preserve">ИНН: 0572021752 </w:t>
            </w:r>
          </w:p>
          <w:p w:rsidR="00BF0388" w:rsidRPr="00E0523D" w:rsidRDefault="00BF0388" w:rsidP="00C92989">
            <w:pPr>
              <w:shd w:val="clear" w:color="auto" w:fill="FFFFFF"/>
              <w:rPr>
                <w:rFonts w:ascii="Times New Roman" w:eastAsia="Times New Roman" w:hAnsi="Times New Roman" w:cs="Times New Roman"/>
                <w:color w:val="333333"/>
              </w:rPr>
            </w:pPr>
            <w:r w:rsidRPr="00E0523D">
              <w:rPr>
                <w:rFonts w:ascii="Times New Roman" w:eastAsia="Times New Roman" w:hAnsi="Times New Roman" w:cs="Times New Roman"/>
                <w:color w:val="333333"/>
              </w:rPr>
              <w:t xml:space="preserve">КПП: 057201001 </w:t>
            </w:r>
          </w:p>
          <w:p w:rsidR="00BF0388" w:rsidRPr="00493487" w:rsidRDefault="00BF0388" w:rsidP="00C92989">
            <w:pPr>
              <w:jc w:val="both"/>
              <w:rPr>
                <w:rFonts w:ascii="Times New Roman" w:eastAsia="Times New Roman" w:hAnsi="Times New Roman" w:cs="Times New Roman"/>
              </w:rPr>
            </w:pPr>
          </w:p>
          <w:p w:rsidR="00BF0388" w:rsidRPr="00E0523D" w:rsidRDefault="00BF0388" w:rsidP="00C92989">
            <w:pPr>
              <w:shd w:val="clear" w:color="auto" w:fill="FFFFFF"/>
              <w:spacing w:before="100" w:beforeAutospacing="1" w:after="100" w:afterAutospacing="1"/>
              <w:rPr>
                <w:rFonts w:ascii="Times New Roman" w:eastAsia="Times New Roman" w:hAnsi="Times New Roman" w:cs="Times New Roman"/>
                <w:color w:val="333333"/>
              </w:rPr>
            </w:pPr>
            <w:r w:rsidRPr="00E0523D">
              <w:rPr>
                <w:rFonts w:ascii="Times New Roman" w:eastAsia="Times New Roman" w:hAnsi="Times New Roman" w:cs="Times New Roman"/>
                <w:color w:val="333333"/>
              </w:rPr>
              <w:t>Местоположение: 367026, Р</w:t>
            </w:r>
            <w:r w:rsidR="0075295F">
              <w:rPr>
                <w:rFonts w:ascii="Times New Roman" w:eastAsia="Times New Roman" w:hAnsi="Times New Roman" w:cs="Times New Roman"/>
                <w:color w:val="333333"/>
              </w:rPr>
              <w:t xml:space="preserve">есп. </w:t>
            </w:r>
            <w:r w:rsidRPr="00E0523D">
              <w:rPr>
                <w:rFonts w:ascii="Times New Roman" w:eastAsia="Times New Roman" w:hAnsi="Times New Roman" w:cs="Times New Roman"/>
                <w:color w:val="333333"/>
              </w:rPr>
              <w:t>Д</w:t>
            </w:r>
            <w:r w:rsidR="0075295F">
              <w:rPr>
                <w:rFonts w:ascii="Times New Roman" w:eastAsia="Times New Roman" w:hAnsi="Times New Roman" w:cs="Times New Roman"/>
                <w:color w:val="333333"/>
              </w:rPr>
              <w:t>агестан</w:t>
            </w:r>
            <w:r w:rsidRPr="00E0523D">
              <w:rPr>
                <w:rFonts w:ascii="Times New Roman" w:eastAsia="Times New Roman" w:hAnsi="Times New Roman" w:cs="Times New Roman"/>
                <w:color w:val="333333"/>
              </w:rPr>
              <w:t xml:space="preserve">, </w:t>
            </w:r>
            <w:r w:rsidR="0075295F">
              <w:rPr>
                <w:rFonts w:ascii="Times New Roman" w:eastAsia="Times New Roman" w:hAnsi="Times New Roman" w:cs="Times New Roman"/>
                <w:color w:val="333333"/>
              </w:rPr>
              <w:t>г.</w:t>
            </w:r>
            <w:r w:rsidRPr="00E0523D">
              <w:rPr>
                <w:rFonts w:ascii="Times New Roman" w:eastAsia="Times New Roman" w:hAnsi="Times New Roman" w:cs="Times New Roman"/>
                <w:color w:val="333333"/>
              </w:rPr>
              <w:t xml:space="preserve"> М</w:t>
            </w:r>
            <w:r w:rsidR="0075295F">
              <w:rPr>
                <w:rFonts w:ascii="Times New Roman" w:eastAsia="Times New Roman" w:hAnsi="Times New Roman" w:cs="Times New Roman"/>
                <w:color w:val="333333"/>
              </w:rPr>
              <w:t>ахачкала</w:t>
            </w:r>
            <w:r w:rsidRPr="00E0523D">
              <w:rPr>
                <w:rFonts w:ascii="Times New Roman" w:eastAsia="Times New Roman" w:hAnsi="Times New Roman" w:cs="Times New Roman"/>
                <w:color w:val="333333"/>
              </w:rPr>
              <w:t xml:space="preserve">, </w:t>
            </w:r>
            <w:r w:rsidR="0075295F">
              <w:rPr>
                <w:rFonts w:ascii="Times New Roman" w:eastAsia="Times New Roman" w:hAnsi="Times New Roman" w:cs="Times New Roman"/>
                <w:color w:val="333333"/>
              </w:rPr>
              <w:t>ул.</w:t>
            </w:r>
            <w:r w:rsidRPr="00E0523D">
              <w:rPr>
                <w:rFonts w:ascii="Times New Roman" w:eastAsia="Times New Roman" w:hAnsi="Times New Roman" w:cs="Times New Roman"/>
                <w:color w:val="333333"/>
              </w:rPr>
              <w:t>Х</w:t>
            </w:r>
            <w:r w:rsidR="0075295F">
              <w:rPr>
                <w:rFonts w:ascii="Times New Roman" w:eastAsia="Times New Roman" w:hAnsi="Times New Roman" w:cs="Times New Roman"/>
                <w:color w:val="333333"/>
              </w:rPr>
              <w:t>изроевна</w:t>
            </w:r>
            <w:r w:rsidRPr="00E0523D">
              <w:rPr>
                <w:rFonts w:ascii="Times New Roman" w:eastAsia="Times New Roman" w:hAnsi="Times New Roman" w:cs="Times New Roman"/>
                <w:color w:val="333333"/>
              </w:rPr>
              <w:t xml:space="preserve">, </w:t>
            </w:r>
            <w:r w:rsidR="0075295F">
              <w:rPr>
                <w:rFonts w:ascii="Times New Roman" w:eastAsia="Times New Roman" w:hAnsi="Times New Roman" w:cs="Times New Roman"/>
                <w:color w:val="333333"/>
              </w:rPr>
              <w:t>дом</w:t>
            </w:r>
            <w:r w:rsidRPr="00E0523D">
              <w:rPr>
                <w:rFonts w:ascii="Times New Roman" w:eastAsia="Times New Roman" w:hAnsi="Times New Roman" w:cs="Times New Roman"/>
                <w:color w:val="333333"/>
              </w:rPr>
              <w:t xml:space="preserve"> 81, </w:t>
            </w:r>
            <w:r w:rsidR="0075295F">
              <w:rPr>
                <w:rFonts w:ascii="Times New Roman" w:eastAsia="Times New Roman" w:hAnsi="Times New Roman" w:cs="Times New Roman"/>
                <w:color w:val="333333"/>
              </w:rPr>
              <w:t>к.</w:t>
            </w:r>
            <w:r w:rsidRPr="00E0523D">
              <w:rPr>
                <w:rFonts w:ascii="Times New Roman" w:eastAsia="Times New Roman" w:hAnsi="Times New Roman" w:cs="Times New Roman"/>
                <w:color w:val="333333"/>
              </w:rPr>
              <w:t xml:space="preserve"> Г, </w:t>
            </w:r>
            <w:r w:rsidR="0075295F">
              <w:rPr>
                <w:rFonts w:ascii="Times New Roman" w:eastAsia="Times New Roman" w:hAnsi="Times New Roman" w:cs="Times New Roman"/>
                <w:color w:val="333333"/>
              </w:rPr>
              <w:t>п.</w:t>
            </w:r>
            <w:r w:rsidRPr="00E0523D">
              <w:rPr>
                <w:rFonts w:ascii="Times New Roman" w:eastAsia="Times New Roman" w:hAnsi="Times New Roman" w:cs="Times New Roman"/>
                <w:color w:val="333333"/>
              </w:rPr>
              <w:t xml:space="preserve">Е 358 </w:t>
            </w:r>
          </w:p>
          <w:p w:rsidR="00BF0388" w:rsidRPr="00E0523D" w:rsidRDefault="00BF0388" w:rsidP="00C92989">
            <w:pPr>
              <w:shd w:val="clear" w:color="auto" w:fill="FFFFFF"/>
              <w:spacing w:before="100" w:beforeAutospacing="1" w:after="100" w:afterAutospacing="1"/>
              <w:rPr>
                <w:rFonts w:ascii="Times New Roman" w:eastAsia="Times New Roman" w:hAnsi="Times New Roman" w:cs="Times New Roman"/>
                <w:color w:val="333333"/>
              </w:rPr>
            </w:pPr>
            <w:r w:rsidRPr="00E0523D">
              <w:rPr>
                <w:rFonts w:ascii="Times New Roman" w:eastAsia="Times New Roman" w:hAnsi="Times New Roman" w:cs="Times New Roman"/>
                <w:color w:val="333333"/>
              </w:rPr>
              <w:t>Почтовый адрес: Р</w:t>
            </w:r>
            <w:r w:rsidR="0075295F">
              <w:rPr>
                <w:rFonts w:ascii="Times New Roman" w:eastAsia="Times New Roman" w:hAnsi="Times New Roman" w:cs="Times New Roman"/>
                <w:color w:val="333333"/>
              </w:rPr>
              <w:t>есп</w:t>
            </w:r>
            <w:r w:rsidRPr="00E0523D">
              <w:rPr>
                <w:rFonts w:ascii="Times New Roman" w:eastAsia="Times New Roman" w:hAnsi="Times New Roman" w:cs="Times New Roman"/>
                <w:color w:val="333333"/>
              </w:rPr>
              <w:t>Д</w:t>
            </w:r>
            <w:r w:rsidR="0075295F">
              <w:rPr>
                <w:rFonts w:ascii="Times New Roman" w:eastAsia="Times New Roman" w:hAnsi="Times New Roman" w:cs="Times New Roman"/>
                <w:color w:val="333333"/>
              </w:rPr>
              <w:t>адестан</w:t>
            </w:r>
            <w:r w:rsidRPr="00E0523D">
              <w:rPr>
                <w:rFonts w:ascii="Times New Roman" w:eastAsia="Times New Roman" w:hAnsi="Times New Roman" w:cs="Times New Roman"/>
                <w:color w:val="333333"/>
              </w:rPr>
              <w:t xml:space="preserve">, </w:t>
            </w:r>
            <w:r w:rsidR="0075295F">
              <w:rPr>
                <w:rFonts w:ascii="Times New Roman" w:eastAsia="Times New Roman" w:hAnsi="Times New Roman" w:cs="Times New Roman"/>
                <w:color w:val="333333"/>
              </w:rPr>
              <w:t>г</w:t>
            </w:r>
            <w:r w:rsidRPr="00E0523D">
              <w:rPr>
                <w:rFonts w:ascii="Times New Roman" w:eastAsia="Times New Roman" w:hAnsi="Times New Roman" w:cs="Times New Roman"/>
                <w:color w:val="333333"/>
              </w:rPr>
              <w:t xml:space="preserve"> М</w:t>
            </w:r>
            <w:r w:rsidR="0075295F">
              <w:rPr>
                <w:rFonts w:ascii="Times New Roman" w:eastAsia="Times New Roman" w:hAnsi="Times New Roman" w:cs="Times New Roman"/>
                <w:color w:val="333333"/>
              </w:rPr>
              <w:t>ахачкала</w:t>
            </w:r>
            <w:r w:rsidRPr="00E0523D">
              <w:rPr>
                <w:rFonts w:ascii="Times New Roman" w:eastAsia="Times New Roman" w:hAnsi="Times New Roman" w:cs="Times New Roman"/>
                <w:color w:val="333333"/>
              </w:rPr>
              <w:t xml:space="preserve">, </w:t>
            </w:r>
            <w:r w:rsidR="0075295F">
              <w:rPr>
                <w:rFonts w:ascii="Times New Roman" w:eastAsia="Times New Roman" w:hAnsi="Times New Roman" w:cs="Times New Roman"/>
                <w:color w:val="333333"/>
              </w:rPr>
              <w:t>ул</w:t>
            </w:r>
            <w:r w:rsidRPr="00E0523D">
              <w:rPr>
                <w:rFonts w:ascii="Times New Roman" w:eastAsia="Times New Roman" w:hAnsi="Times New Roman" w:cs="Times New Roman"/>
                <w:color w:val="333333"/>
              </w:rPr>
              <w:t xml:space="preserve"> Г</w:t>
            </w:r>
            <w:r w:rsidR="0075295F">
              <w:rPr>
                <w:rFonts w:ascii="Times New Roman" w:eastAsia="Times New Roman" w:hAnsi="Times New Roman" w:cs="Times New Roman"/>
                <w:color w:val="333333"/>
              </w:rPr>
              <w:t>айдара</w:t>
            </w:r>
            <w:r w:rsidRPr="00E0523D">
              <w:rPr>
                <w:rFonts w:ascii="Times New Roman" w:eastAsia="Times New Roman" w:hAnsi="Times New Roman" w:cs="Times New Roman"/>
                <w:color w:val="333333"/>
              </w:rPr>
              <w:t xml:space="preserve"> Г</w:t>
            </w:r>
            <w:r w:rsidR="00C27995">
              <w:rPr>
                <w:rFonts w:ascii="Times New Roman" w:eastAsia="Times New Roman" w:hAnsi="Times New Roman" w:cs="Times New Roman"/>
                <w:color w:val="333333"/>
              </w:rPr>
              <w:t>аджиева</w:t>
            </w:r>
            <w:r w:rsidRPr="00E0523D">
              <w:rPr>
                <w:rFonts w:ascii="Times New Roman" w:eastAsia="Times New Roman" w:hAnsi="Times New Roman" w:cs="Times New Roman"/>
                <w:color w:val="333333"/>
              </w:rPr>
              <w:t xml:space="preserve">, </w:t>
            </w:r>
            <w:r w:rsidR="00C27995">
              <w:rPr>
                <w:rFonts w:ascii="Times New Roman" w:eastAsia="Times New Roman" w:hAnsi="Times New Roman" w:cs="Times New Roman"/>
                <w:color w:val="333333"/>
              </w:rPr>
              <w:t>д</w:t>
            </w:r>
            <w:r w:rsidRPr="00E0523D">
              <w:rPr>
                <w:rFonts w:ascii="Times New Roman" w:eastAsia="Times New Roman" w:hAnsi="Times New Roman" w:cs="Times New Roman"/>
                <w:color w:val="333333"/>
              </w:rPr>
              <w:t xml:space="preserve"> 1 В, </w:t>
            </w:r>
            <w:r w:rsidR="00C27995">
              <w:rPr>
                <w:rFonts w:ascii="Times New Roman" w:eastAsia="Times New Roman" w:hAnsi="Times New Roman" w:cs="Times New Roman"/>
                <w:color w:val="333333"/>
              </w:rPr>
              <w:t>к</w:t>
            </w:r>
            <w:r w:rsidRPr="00E0523D">
              <w:rPr>
                <w:rFonts w:ascii="Times New Roman" w:eastAsia="Times New Roman" w:hAnsi="Times New Roman" w:cs="Times New Roman"/>
                <w:color w:val="333333"/>
              </w:rPr>
              <w:t xml:space="preserve"> 3, </w:t>
            </w:r>
            <w:r w:rsidR="00C27995">
              <w:rPr>
                <w:rFonts w:ascii="Times New Roman" w:eastAsia="Times New Roman" w:hAnsi="Times New Roman" w:cs="Times New Roman"/>
                <w:color w:val="333333"/>
              </w:rPr>
              <w:t>кв</w:t>
            </w:r>
            <w:r w:rsidRPr="00E0523D">
              <w:rPr>
                <w:rFonts w:ascii="Times New Roman" w:eastAsia="Times New Roman" w:hAnsi="Times New Roman" w:cs="Times New Roman"/>
                <w:color w:val="333333"/>
              </w:rPr>
              <w:t xml:space="preserve"> 37 </w:t>
            </w:r>
          </w:p>
          <w:p w:rsidR="00BF0388" w:rsidRPr="00E0523D" w:rsidRDefault="00BF0388" w:rsidP="00C92989">
            <w:pPr>
              <w:shd w:val="clear" w:color="auto" w:fill="FFFFFF"/>
              <w:spacing w:before="100" w:beforeAutospacing="1" w:after="100" w:afterAutospacing="1"/>
              <w:rPr>
                <w:rFonts w:ascii="Times New Roman" w:eastAsia="Times New Roman" w:hAnsi="Times New Roman" w:cs="Times New Roman"/>
                <w:color w:val="333333"/>
              </w:rPr>
            </w:pPr>
            <w:r w:rsidRPr="00E0523D">
              <w:rPr>
                <w:rFonts w:ascii="Times New Roman" w:eastAsia="Times New Roman" w:hAnsi="Times New Roman" w:cs="Times New Roman"/>
                <w:color w:val="333333"/>
              </w:rPr>
              <w:t xml:space="preserve">Телефон: 79894425050 </w:t>
            </w:r>
          </w:p>
          <w:p w:rsidR="00BF0388" w:rsidRPr="00A8073B" w:rsidRDefault="00BF0388" w:rsidP="00C92989">
            <w:pPr>
              <w:shd w:val="clear" w:color="auto" w:fill="FFFFFF"/>
              <w:spacing w:before="100" w:beforeAutospacing="1" w:after="100" w:afterAutospacing="1"/>
              <w:rPr>
                <w:rFonts w:ascii="Times New Roman" w:eastAsia="Times New Roman" w:hAnsi="Times New Roman" w:cs="Times New Roman"/>
                <w:color w:val="333333"/>
              </w:rPr>
            </w:pPr>
            <w:r w:rsidRPr="00E0523D">
              <w:rPr>
                <w:rFonts w:ascii="Times New Roman" w:eastAsia="Times New Roman" w:hAnsi="Times New Roman" w:cs="Times New Roman"/>
                <w:color w:val="333333"/>
              </w:rPr>
              <w:t xml:space="preserve">E-mail: raids.m@bk.ru </w:t>
            </w:r>
          </w:p>
          <w:p w:rsidR="00BF0388" w:rsidRPr="00493487" w:rsidRDefault="00C27995" w:rsidP="00C92989">
            <w:pPr>
              <w:jc w:val="both"/>
              <w:rPr>
                <w:rFonts w:ascii="Times New Roman" w:hAnsi="Times New Roman" w:cs="Times New Roman"/>
              </w:rPr>
            </w:pPr>
            <w:r w:rsidRPr="00A8073B">
              <w:rPr>
                <w:rFonts w:ascii="Times New Roman" w:eastAsia="Times New Roman" w:hAnsi="Times New Roman" w:cs="Times New Roman"/>
                <w:sz w:val="22"/>
                <w:szCs w:val="22"/>
              </w:rPr>
              <w:t>__________</w:t>
            </w:r>
            <w:r>
              <w:rPr>
                <w:rFonts w:ascii="Times New Roman" w:eastAsia="Times New Roman" w:hAnsi="Times New Roman" w:cs="Times New Roman"/>
                <w:sz w:val="22"/>
                <w:szCs w:val="22"/>
              </w:rPr>
              <w:t>Ген.директор Магомедова Р.А.</w:t>
            </w:r>
          </w:p>
        </w:tc>
      </w:tr>
      <w:tr w:rsidR="00BF0388" w:rsidRPr="00493487" w:rsidTr="00C27995">
        <w:trPr>
          <w:trHeight w:val="471"/>
        </w:trPr>
        <w:tc>
          <w:tcPr>
            <w:tcW w:w="47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F0388" w:rsidRPr="00493487" w:rsidRDefault="00BF0388" w:rsidP="00C92989">
            <w:pPr>
              <w:jc w:val="both"/>
              <w:rPr>
                <w:rFonts w:ascii="Times New Roman" w:hAnsi="Times New Roman" w:cs="Times New Roman"/>
              </w:rPr>
            </w:pPr>
            <w:r w:rsidRPr="00493487">
              <w:rPr>
                <w:rFonts w:ascii="Times New Roman" w:eastAsia="Times New Roman" w:hAnsi="Times New Roman" w:cs="Times New Roman"/>
                <w:sz w:val="22"/>
                <w:szCs w:val="22"/>
              </w:rPr>
              <w:t>М.П.</w:t>
            </w:r>
          </w:p>
        </w:tc>
        <w:tc>
          <w:tcPr>
            <w:tcW w:w="45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F0388" w:rsidRPr="00493487" w:rsidRDefault="00BF0388" w:rsidP="00C92989">
            <w:pPr>
              <w:jc w:val="both"/>
              <w:rPr>
                <w:rFonts w:ascii="Times New Roman" w:hAnsi="Times New Roman" w:cs="Times New Roman"/>
              </w:rPr>
            </w:pPr>
            <w:r w:rsidRPr="00493487">
              <w:rPr>
                <w:rFonts w:ascii="Times New Roman" w:eastAsia="Times New Roman" w:hAnsi="Times New Roman" w:cs="Times New Roman"/>
                <w:sz w:val="22"/>
                <w:szCs w:val="22"/>
              </w:rPr>
              <w:t>М.П.</w:t>
            </w:r>
          </w:p>
        </w:tc>
      </w:tr>
    </w:tbl>
    <w:p w:rsidR="00095934" w:rsidRPr="00493487" w:rsidRDefault="00095934" w:rsidP="00095934">
      <w:pPr>
        <w:ind w:left="-896" w:right="-206" w:firstLine="350"/>
        <w:jc w:val="center"/>
        <w:rPr>
          <w:rFonts w:ascii="Times New Roman" w:eastAsia="Times New Roman" w:hAnsi="Times New Roman" w:cs="Times New Roman"/>
          <w:b/>
          <w:sz w:val="22"/>
          <w:szCs w:val="22"/>
          <w:shd w:val="clear" w:color="auto" w:fill="FFFFFF"/>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rPr>
          <w:rFonts w:ascii="Times New Roman" w:eastAsia="Times New Roman" w:hAnsi="Times New Roman" w:cs="Times New Roman"/>
          <w:i/>
          <w:sz w:val="22"/>
          <w:szCs w:val="22"/>
        </w:rPr>
      </w:pPr>
    </w:p>
    <w:p w:rsidR="00095934" w:rsidRPr="00493487" w:rsidRDefault="00095934" w:rsidP="00095934">
      <w:pPr>
        <w:suppressAutoHyphens/>
        <w:ind w:right="-206"/>
        <w:jc w:val="right"/>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 xml:space="preserve">Приложение </w:t>
      </w:r>
      <w:r w:rsidRPr="00493487">
        <w:rPr>
          <w:rFonts w:ascii="Times New Roman" w:eastAsia="Segoe UI Symbol" w:hAnsi="Times New Roman" w:cs="Times New Roman"/>
          <w:b/>
          <w:sz w:val="22"/>
          <w:szCs w:val="22"/>
        </w:rPr>
        <w:t>№</w:t>
      </w:r>
      <w:r w:rsidRPr="00493487">
        <w:rPr>
          <w:rFonts w:ascii="Times New Roman" w:eastAsia="Times New Roman" w:hAnsi="Times New Roman" w:cs="Times New Roman"/>
          <w:b/>
          <w:sz w:val="22"/>
          <w:szCs w:val="22"/>
        </w:rPr>
        <w:t xml:space="preserve"> 1 </w:t>
      </w:r>
    </w:p>
    <w:p w:rsidR="00095934" w:rsidRPr="00493487" w:rsidRDefault="00095934" w:rsidP="00095934">
      <w:pPr>
        <w:suppressAutoHyphens/>
        <w:ind w:right="-206"/>
        <w:jc w:val="right"/>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 xml:space="preserve">к Контракту </w:t>
      </w:r>
      <w:r w:rsidRPr="00493487">
        <w:rPr>
          <w:rFonts w:ascii="Times New Roman" w:eastAsia="Segoe UI Symbol" w:hAnsi="Times New Roman" w:cs="Times New Roman"/>
          <w:b/>
          <w:sz w:val="22"/>
          <w:szCs w:val="22"/>
        </w:rPr>
        <w:t>№</w:t>
      </w:r>
      <w:r w:rsidRPr="00493487">
        <w:rPr>
          <w:rFonts w:ascii="Times New Roman" w:eastAsia="Times New Roman" w:hAnsi="Times New Roman" w:cs="Times New Roman"/>
          <w:b/>
          <w:sz w:val="22"/>
          <w:szCs w:val="22"/>
        </w:rPr>
        <w:t xml:space="preserve"> ________ </w:t>
      </w:r>
    </w:p>
    <w:p w:rsidR="00095934" w:rsidRPr="00493487" w:rsidRDefault="00095934" w:rsidP="00095934">
      <w:pPr>
        <w:suppressAutoHyphens/>
        <w:ind w:right="-206"/>
        <w:jc w:val="right"/>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от __________ 2021 г.</w:t>
      </w:r>
    </w:p>
    <w:p w:rsidR="00095934" w:rsidRPr="00493487" w:rsidRDefault="00095934" w:rsidP="00095934">
      <w:pPr>
        <w:suppressAutoHyphens/>
        <w:jc w:val="center"/>
        <w:rPr>
          <w:rFonts w:ascii="Times New Roman" w:eastAsia="Times New Roman" w:hAnsi="Times New Roman" w:cs="Times New Roman"/>
          <w:sz w:val="22"/>
          <w:szCs w:val="22"/>
        </w:rPr>
      </w:pPr>
    </w:p>
    <w:p w:rsidR="00095934" w:rsidRPr="00493487" w:rsidRDefault="00095934" w:rsidP="00095934">
      <w:pPr>
        <w:suppressAutoHyphens/>
        <w:jc w:val="center"/>
        <w:rPr>
          <w:rFonts w:ascii="Times New Roman" w:eastAsia="Times New Roman" w:hAnsi="Times New Roman" w:cs="Times New Roman"/>
          <w:b/>
          <w:sz w:val="22"/>
          <w:szCs w:val="22"/>
        </w:rPr>
      </w:pPr>
      <w:r w:rsidRPr="00493487">
        <w:rPr>
          <w:rFonts w:ascii="Times New Roman" w:eastAsia="Times New Roman" w:hAnsi="Times New Roman" w:cs="Times New Roman"/>
          <w:b/>
          <w:sz w:val="22"/>
          <w:szCs w:val="22"/>
        </w:rPr>
        <w:t>СПЕЦИФИКАЦИЯ</w:t>
      </w:r>
    </w:p>
    <w:p w:rsidR="00095934" w:rsidRPr="00493487" w:rsidRDefault="00095934" w:rsidP="00095934">
      <w:pPr>
        <w:suppressAutoHyphens/>
        <w:jc w:val="right"/>
        <w:rPr>
          <w:rFonts w:ascii="Times New Roman" w:eastAsia="Times New Roman" w:hAnsi="Times New Roman" w:cs="Times New Roman"/>
          <w:sz w:val="22"/>
          <w:szCs w:val="22"/>
        </w:rPr>
      </w:pPr>
    </w:p>
    <w:tbl>
      <w:tblPr>
        <w:tblW w:w="0" w:type="auto"/>
        <w:tblInd w:w="98" w:type="dxa"/>
        <w:tblCellMar>
          <w:left w:w="10" w:type="dxa"/>
          <w:right w:w="10" w:type="dxa"/>
        </w:tblCellMar>
        <w:tblLook w:val="0000"/>
      </w:tblPr>
      <w:tblGrid>
        <w:gridCol w:w="507"/>
        <w:gridCol w:w="2863"/>
        <w:gridCol w:w="934"/>
        <w:gridCol w:w="1414"/>
        <w:gridCol w:w="1409"/>
        <w:gridCol w:w="2120"/>
      </w:tblGrid>
      <w:tr w:rsidR="00095934" w:rsidRPr="00493487" w:rsidTr="003F26DA">
        <w:trPr>
          <w:trHeight w:val="20"/>
        </w:trPr>
        <w:tc>
          <w:tcPr>
            <w:tcW w:w="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934" w:rsidRPr="00493487" w:rsidRDefault="00095934" w:rsidP="00095934">
            <w:pPr>
              <w:ind w:left="-24" w:right="-42"/>
              <w:jc w:val="center"/>
              <w:rPr>
                <w:rFonts w:ascii="Times New Roman" w:eastAsia="Times New Roman" w:hAnsi="Times New Roman" w:cs="Times New Roman"/>
                <w:b/>
              </w:rPr>
            </w:pPr>
            <w:r w:rsidRPr="00493487">
              <w:rPr>
                <w:rFonts w:ascii="Times New Roman" w:eastAsia="Segoe UI Symbol" w:hAnsi="Times New Roman" w:cs="Times New Roman"/>
                <w:b/>
                <w:sz w:val="22"/>
                <w:szCs w:val="22"/>
              </w:rPr>
              <w:t>№</w:t>
            </w:r>
          </w:p>
          <w:p w:rsidR="00095934" w:rsidRPr="00493487" w:rsidRDefault="00095934" w:rsidP="00095934">
            <w:pPr>
              <w:ind w:left="-24" w:right="-42"/>
              <w:jc w:val="center"/>
              <w:rPr>
                <w:rFonts w:ascii="Times New Roman" w:hAnsi="Times New Roman" w:cs="Times New Roman"/>
              </w:rPr>
            </w:pPr>
            <w:r w:rsidRPr="00493487">
              <w:rPr>
                <w:rFonts w:ascii="Times New Roman" w:eastAsia="Times New Roman" w:hAnsi="Times New Roman" w:cs="Times New Roman"/>
                <w:b/>
                <w:sz w:val="22"/>
                <w:szCs w:val="22"/>
              </w:rPr>
              <w:t>п/п</w:t>
            </w:r>
          </w:p>
        </w:tc>
        <w:tc>
          <w:tcPr>
            <w:tcW w:w="2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934" w:rsidRPr="00493487" w:rsidRDefault="00095934" w:rsidP="00095934">
            <w:pPr>
              <w:jc w:val="center"/>
              <w:rPr>
                <w:rFonts w:ascii="Times New Roman" w:hAnsi="Times New Roman" w:cs="Times New Roman"/>
              </w:rPr>
            </w:pPr>
            <w:r w:rsidRPr="00493487">
              <w:rPr>
                <w:rFonts w:ascii="Times New Roman" w:eastAsia="Times New Roman" w:hAnsi="Times New Roman" w:cs="Times New Roman"/>
                <w:b/>
                <w:sz w:val="22"/>
                <w:szCs w:val="22"/>
              </w:rPr>
              <w:t>Наименование, характеристики услуги</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934" w:rsidRPr="00493487" w:rsidRDefault="00095934" w:rsidP="00095934">
            <w:pPr>
              <w:jc w:val="center"/>
              <w:rPr>
                <w:rFonts w:ascii="Times New Roman" w:hAnsi="Times New Roman" w:cs="Times New Roman"/>
              </w:rPr>
            </w:pPr>
            <w:r w:rsidRPr="00493487">
              <w:rPr>
                <w:rFonts w:ascii="Times New Roman" w:eastAsia="Times New Roman" w:hAnsi="Times New Roman" w:cs="Times New Roman"/>
                <w:b/>
                <w:sz w:val="22"/>
                <w:szCs w:val="22"/>
              </w:rPr>
              <w:t>Ед. изм.</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934" w:rsidRPr="00493487" w:rsidRDefault="00095934" w:rsidP="00095934">
            <w:pPr>
              <w:ind w:left="-73" w:right="-57"/>
              <w:jc w:val="center"/>
              <w:rPr>
                <w:rFonts w:ascii="Times New Roman" w:hAnsi="Times New Roman" w:cs="Times New Roman"/>
              </w:rPr>
            </w:pPr>
            <w:r w:rsidRPr="00493487">
              <w:rPr>
                <w:rFonts w:ascii="Times New Roman" w:eastAsia="Times New Roman" w:hAnsi="Times New Roman" w:cs="Times New Roman"/>
                <w:b/>
                <w:sz w:val="22"/>
                <w:szCs w:val="22"/>
              </w:rPr>
              <w:t>Количество</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934" w:rsidRPr="00493487" w:rsidRDefault="00095934" w:rsidP="00095934">
            <w:pPr>
              <w:ind w:left="-61" w:right="-63"/>
              <w:jc w:val="center"/>
              <w:rPr>
                <w:rFonts w:ascii="Times New Roman" w:hAnsi="Times New Roman" w:cs="Times New Roman"/>
              </w:rPr>
            </w:pPr>
            <w:r w:rsidRPr="00493487">
              <w:rPr>
                <w:rFonts w:ascii="Times New Roman" w:eastAsia="Times New Roman" w:hAnsi="Times New Roman" w:cs="Times New Roman"/>
                <w:b/>
                <w:sz w:val="22"/>
                <w:szCs w:val="22"/>
              </w:rPr>
              <w:t>Цена заед., вруб.</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934" w:rsidRPr="00493487" w:rsidRDefault="00095934" w:rsidP="00095934">
            <w:pPr>
              <w:ind w:left="-83" w:right="-80"/>
              <w:jc w:val="center"/>
              <w:rPr>
                <w:rFonts w:ascii="Times New Roman" w:hAnsi="Times New Roman" w:cs="Times New Roman"/>
              </w:rPr>
            </w:pPr>
            <w:r w:rsidRPr="00493487">
              <w:rPr>
                <w:rFonts w:ascii="Times New Roman" w:eastAsia="Times New Roman" w:hAnsi="Times New Roman" w:cs="Times New Roman"/>
                <w:b/>
                <w:sz w:val="22"/>
                <w:szCs w:val="22"/>
              </w:rPr>
              <w:t>Сумма всего, в руб.</w:t>
            </w:r>
          </w:p>
        </w:tc>
      </w:tr>
      <w:tr w:rsidR="00095934" w:rsidRPr="00493487" w:rsidTr="003F26DA">
        <w:trPr>
          <w:trHeight w:val="20"/>
        </w:trPr>
        <w:tc>
          <w:tcPr>
            <w:tcW w:w="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95934" w:rsidRPr="00493487" w:rsidRDefault="00095934" w:rsidP="00095934">
            <w:pPr>
              <w:ind w:left="-24" w:right="-42"/>
              <w:jc w:val="center"/>
              <w:rPr>
                <w:rFonts w:ascii="Times New Roman" w:hAnsi="Times New Roman" w:cs="Times New Roman"/>
              </w:rPr>
            </w:pPr>
            <w:r w:rsidRPr="00493487">
              <w:rPr>
                <w:rFonts w:ascii="Times New Roman" w:eastAsia="Times New Roman" w:hAnsi="Times New Roman" w:cs="Times New Roman"/>
                <w:sz w:val="22"/>
                <w:szCs w:val="22"/>
              </w:rPr>
              <w:t>1</w:t>
            </w:r>
          </w:p>
        </w:tc>
        <w:tc>
          <w:tcPr>
            <w:tcW w:w="2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95934" w:rsidRPr="00493487" w:rsidRDefault="00A8073B" w:rsidP="00095934">
            <w:pPr>
              <w:jc w:val="center"/>
              <w:rPr>
                <w:rFonts w:ascii="Times New Roman" w:eastAsia="Calibri" w:hAnsi="Times New Roman" w:cs="Times New Roman"/>
              </w:rPr>
            </w:pPr>
            <w:r w:rsidRPr="00A8073B">
              <w:rPr>
                <w:rFonts w:ascii="Times New Roman" w:eastAsia="Calibri" w:hAnsi="Times New Roman" w:cs="Times New Roman"/>
                <w:sz w:val="22"/>
                <w:szCs w:val="22"/>
              </w:rPr>
              <w:t>Услуги по обеспечению питанием</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934" w:rsidRPr="00493487" w:rsidRDefault="00A8073B" w:rsidP="00095934">
            <w:pPr>
              <w:jc w:val="center"/>
              <w:rPr>
                <w:rFonts w:ascii="Times New Roman" w:eastAsia="Calibri" w:hAnsi="Times New Roman" w:cs="Times New Roman"/>
              </w:rPr>
            </w:pPr>
            <w:r>
              <w:rPr>
                <w:rFonts w:ascii="Times New Roman" w:eastAsia="Calibri" w:hAnsi="Times New Roman" w:cs="Times New Roman"/>
                <w:sz w:val="22"/>
                <w:szCs w:val="22"/>
              </w:rPr>
              <w:t>Ус.ед</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934" w:rsidRPr="00493487" w:rsidRDefault="00A8073B" w:rsidP="00095934">
            <w:pPr>
              <w:ind w:left="-73" w:right="-57"/>
              <w:jc w:val="center"/>
              <w:rPr>
                <w:rFonts w:ascii="Times New Roman" w:eastAsia="Calibri" w:hAnsi="Times New Roman" w:cs="Times New Roman"/>
              </w:rPr>
            </w:pPr>
            <w:r>
              <w:rPr>
                <w:rFonts w:ascii="Times New Roman" w:eastAsia="Calibri" w:hAnsi="Times New Roman" w:cs="Times New Roman"/>
                <w:sz w:val="22"/>
                <w:szCs w:val="22"/>
              </w:rPr>
              <w:t>1</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95934" w:rsidRPr="00493487" w:rsidRDefault="003F26DA" w:rsidP="00095934">
            <w:pPr>
              <w:ind w:left="-61" w:right="-63"/>
              <w:jc w:val="center"/>
              <w:rPr>
                <w:rFonts w:ascii="Times New Roman" w:eastAsia="Calibri" w:hAnsi="Times New Roman" w:cs="Times New Roman"/>
              </w:rPr>
            </w:pPr>
            <w:r>
              <w:rPr>
                <w:rFonts w:ascii="Times New Roman" w:eastAsia="Calibri" w:hAnsi="Times New Roman" w:cs="Times New Roman"/>
                <w:sz w:val="22"/>
                <w:szCs w:val="22"/>
              </w:rPr>
              <w:t>4 870 255,93</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26DA" w:rsidRPr="00493487" w:rsidRDefault="003F26DA" w:rsidP="003F26DA">
            <w:pPr>
              <w:ind w:left="-83" w:right="-80"/>
              <w:jc w:val="center"/>
              <w:rPr>
                <w:rFonts w:ascii="Times New Roman" w:eastAsia="Calibri" w:hAnsi="Times New Roman" w:cs="Times New Roman"/>
              </w:rPr>
            </w:pPr>
            <w:r>
              <w:rPr>
                <w:rFonts w:ascii="Times New Roman" w:eastAsia="Calibri" w:hAnsi="Times New Roman" w:cs="Times New Roman"/>
                <w:sz w:val="22"/>
                <w:szCs w:val="22"/>
              </w:rPr>
              <w:t>4 870 255,93</w:t>
            </w:r>
          </w:p>
        </w:tc>
      </w:tr>
      <w:tr w:rsidR="00095934" w:rsidRPr="00493487" w:rsidTr="003F26DA">
        <w:trPr>
          <w:trHeight w:val="20"/>
        </w:trPr>
        <w:tc>
          <w:tcPr>
            <w:tcW w:w="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95934" w:rsidRPr="00493487" w:rsidRDefault="00095934" w:rsidP="00095934">
            <w:pPr>
              <w:ind w:left="-24" w:right="-42"/>
              <w:jc w:val="center"/>
              <w:rPr>
                <w:rFonts w:ascii="Times New Roman" w:eastAsia="Calibri" w:hAnsi="Times New Roman" w:cs="Times New Roman"/>
              </w:rPr>
            </w:pPr>
          </w:p>
        </w:tc>
        <w:tc>
          <w:tcPr>
            <w:tcW w:w="2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95934" w:rsidRPr="00493487" w:rsidRDefault="00095934" w:rsidP="00095934">
            <w:pPr>
              <w:jc w:val="center"/>
              <w:rPr>
                <w:rFonts w:ascii="Times New Roman" w:eastAsia="Calibri" w:hAnsi="Times New Roman" w:cs="Times New Roman"/>
              </w:rPr>
            </w:pP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934" w:rsidRPr="00493487" w:rsidRDefault="00095934" w:rsidP="00095934">
            <w:pPr>
              <w:jc w:val="center"/>
              <w:rPr>
                <w:rFonts w:ascii="Times New Roman" w:eastAsia="Calibri" w:hAnsi="Times New Roman" w:cs="Times New Roman"/>
              </w:rPr>
            </w:pP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934" w:rsidRPr="00493487" w:rsidRDefault="00095934" w:rsidP="00095934">
            <w:pPr>
              <w:ind w:left="-73" w:right="-57"/>
              <w:jc w:val="center"/>
              <w:rPr>
                <w:rFonts w:ascii="Times New Roman" w:eastAsia="Calibri" w:hAnsi="Times New Roman" w:cs="Times New Roman"/>
              </w:rPr>
            </w:pP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95934" w:rsidRPr="00493487" w:rsidRDefault="00095934" w:rsidP="00095934">
            <w:pPr>
              <w:ind w:left="-61" w:right="-63"/>
              <w:jc w:val="center"/>
              <w:rPr>
                <w:rFonts w:ascii="Times New Roman" w:eastAsia="Calibri" w:hAnsi="Times New Roman" w:cs="Times New Roman"/>
              </w:rPr>
            </w:pP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95934" w:rsidRPr="00493487" w:rsidRDefault="00095934" w:rsidP="00095934">
            <w:pPr>
              <w:ind w:left="-83" w:right="-80"/>
              <w:jc w:val="center"/>
              <w:rPr>
                <w:rFonts w:ascii="Times New Roman" w:eastAsia="Calibri" w:hAnsi="Times New Roman" w:cs="Times New Roman"/>
              </w:rPr>
            </w:pPr>
          </w:p>
        </w:tc>
      </w:tr>
    </w:tbl>
    <w:p w:rsidR="00095934" w:rsidRPr="00493487" w:rsidRDefault="00095934" w:rsidP="00095934">
      <w:pPr>
        <w:ind w:left="-896" w:right="-206" w:firstLine="350"/>
        <w:jc w:val="right"/>
        <w:rPr>
          <w:rFonts w:ascii="Times New Roman" w:eastAsia="Times New Roman" w:hAnsi="Times New Roman" w:cs="Times New Roman"/>
          <w:sz w:val="22"/>
          <w:szCs w:val="22"/>
        </w:rPr>
      </w:pPr>
    </w:p>
    <w:p w:rsidR="00095934" w:rsidRPr="00493487" w:rsidRDefault="00095934" w:rsidP="00095934">
      <w:pPr>
        <w:ind w:left="-896" w:right="-206" w:firstLine="350"/>
        <w:jc w:val="both"/>
        <w:rPr>
          <w:rFonts w:ascii="Times New Roman" w:eastAsia="Times New Roman" w:hAnsi="Times New Roman" w:cs="Times New Roman"/>
          <w:sz w:val="22"/>
          <w:szCs w:val="22"/>
        </w:rPr>
      </w:pPr>
      <w:r w:rsidRPr="00493487">
        <w:rPr>
          <w:rFonts w:ascii="Times New Roman" w:eastAsia="Times New Roman" w:hAnsi="Times New Roman" w:cs="Times New Roman"/>
          <w:b/>
          <w:sz w:val="22"/>
          <w:szCs w:val="22"/>
        </w:rPr>
        <w:t>Цена контракта составляет:</w:t>
      </w:r>
      <w:r w:rsidR="003F26DA">
        <w:rPr>
          <w:rFonts w:ascii="Times New Roman" w:eastAsia="Calibri" w:hAnsi="Times New Roman" w:cs="Times New Roman"/>
          <w:sz w:val="22"/>
          <w:szCs w:val="22"/>
        </w:rPr>
        <w:t>4 870 255,93</w:t>
      </w:r>
      <w:r w:rsidRPr="00493487">
        <w:rPr>
          <w:rFonts w:ascii="Times New Roman" w:eastAsia="Times New Roman" w:hAnsi="Times New Roman" w:cs="Times New Roman"/>
          <w:sz w:val="22"/>
          <w:szCs w:val="22"/>
        </w:rPr>
        <w:t xml:space="preserve"> (</w:t>
      </w:r>
      <w:r w:rsidR="003F26DA">
        <w:rPr>
          <w:rFonts w:ascii="Times New Roman" w:eastAsia="Times New Roman" w:hAnsi="Times New Roman" w:cs="Times New Roman"/>
          <w:sz w:val="22"/>
          <w:szCs w:val="22"/>
        </w:rPr>
        <w:t>четыре миллиона восемьсот семьдесят тысяч двести пятьдесят пять</w:t>
      </w:r>
      <w:r w:rsidRPr="00493487">
        <w:rPr>
          <w:rFonts w:ascii="Times New Roman" w:eastAsia="Times New Roman" w:hAnsi="Times New Roman" w:cs="Times New Roman"/>
          <w:sz w:val="22"/>
          <w:szCs w:val="22"/>
        </w:rPr>
        <w:t xml:space="preserve">) рублей </w:t>
      </w:r>
      <w:r w:rsidR="003F26DA">
        <w:rPr>
          <w:rFonts w:ascii="Times New Roman" w:eastAsia="Times New Roman" w:hAnsi="Times New Roman" w:cs="Times New Roman"/>
          <w:sz w:val="22"/>
          <w:szCs w:val="22"/>
        </w:rPr>
        <w:t>93</w:t>
      </w:r>
      <w:r w:rsidRPr="00493487">
        <w:rPr>
          <w:rFonts w:ascii="Times New Roman" w:eastAsia="Times New Roman" w:hAnsi="Times New Roman" w:cs="Times New Roman"/>
          <w:sz w:val="22"/>
          <w:szCs w:val="22"/>
        </w:rPr>
        <w:t xml:space="preserve"> копеек, НДС не облагается. </w:t>
      </w:r>
    </w:p>
    <w:p w:rsidR="00095934" w:rsidRPr="00493487" w:rsidRDefault="00095934" w:rsidP="00095934">
      <w:pPr>
        <w:ind w:left="-896" w:right="-206" w:firstLine="350"/>
        <w:jc w:val="both"/>
        <w:rPr>
          <w:rFonts w:ascii="Times New Roman" w:eastAsia="Times New Roman" w:hAnsi="Times New Roman" w:cs="Times New Roman"/>
          <w:sz w:val="22"/>
          <w:szCs w:val="22"/>
        </w:rPr>
      </w:pPr>
    </w:p>
    <w:tbl>
      <w:tblPr>
        <w:tblW w:w="0" w:type="auto"/>
        <w:tblInd w:w="98" w:type="dxa"/>
        <w:tblCellMar>
          <w:left w:w="10" w:type="dxa"/>
          <w:right w:w="10" w:type="dxa"/>
        </w:tblCellMar>
        <w:tblLook w:val="0000"/>
      </w:tblPr>
      <w:tblGrid>
        <w:gridCol w:w="4722"/>
        <w:gridCol w:w="4535"/>
      </w:tblGrid>
      <w:tr w:rsidR="003F26DA" w:rsidRPr="00493487" w:rsidTr="003314C4">
        <w:trPr>
          <w:trHeight w:val="1"/>
        </w:trPr>
        <w:tc>
          <w:tcPr>
            <w:tcW w:w="47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F26DA" w:rsidRPr="00493487" w:rsidRDefault="003F26DA" w:rsidP="003314C4">
            <w:pPr>
              <w:jc w:val="both"/>
              <w:rPr>
                <w:rFonts w:ascii="Times New Roman" w:hAnsi="Times New Roman" w:cs="Times New Roman"/>
              </w:rPr>
            </w:pPr>
            <w:r w:rsidRPr="00493487">
              <w:rPr>
                <w:rFonts w:ascii="Times New Roman" w:eastAsia="Times New Roman" w:hAnsi="Times New Roman" w:cs="Times New Roman"/>
                <w:b/>
                <w:sz w:val="22"/>
                <w:szCs w:val="22"/>
              </w:rPr>
              <w:t>Заказчик</w:t>
            </w:r>
          </w:p>
        </w:tc>
        <w:tc>
          <w:tcPr>
            <w:tcW w:w="45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F26DA" w:rsidRPr="00493487" w:rsidRDefault="003F26DA" w:rsidP="003314C4">
            <w:pPr>
              <w:jc w:val="both"/>
              <w:rPr>
                <w:rFonts w:ascii="Times New Roman" w:hAnsi="Times New Roman" w:cs="Times New Roman"/>
              </w:rPr>
            </w:pPr>
            <w:r w:rsidRPr="00493487">
              <w:rPr>
                <w:rFonts w:ascii="Times New Roman" w:eastAsia="Times New Roman" w:hAnsi="Times New Roman" w:cs="Times New Roman"/>
                <w:b/>
                <w:sz w:val="22"/>
                <w:szCs w:val="22"/>
              </w:rPr>
              <w:t>Исполнитель</w:t>
            </w:r>
          </w:p>
        </w:tc>
      </w:tr>
      <w:tr w:rsidR="003F26DA" w:rsidRPr="00493487" w:rsidTr="003314C4">
        <w:trPr>
          <w:trHeight w:val="1"/>
        </w:trPr>
        <w:tc>
          <w:tcPr>
            <w:tcW w:w="47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F26DA" w:rsidRPr="00493487" w:rsidRDefault="003F26DA" w:rsidP="003314C4">
            <w:pPr>
              <w:jc w:val="both"/>
              <w:rPr>
                <w:rFonts w:ascii="Times New Roman" w:eastAsia="Times New Roman" w:hAnsi="Times New Roman" w:cs="Times New Roman"/>
              </w:rPr>
            </w:pPr>
          </w:p>
          <w:p w:rsidR="003F26DA" w:rsidRPr="00A8073B" w:rsidRDefault="003F26DA" w:rsidP="003314C4">
            <w:pPr>
              <w:jc w:val="both"/>
              <w:rPr>
                <w:rFonts w:ascii="Times New Roman" w:hAnsi="Times New Roman" w:cs="Times New Roman"/>
                <w:sz w:val="23"/>
                <w:szCs w:val="23"/>
              </w:rPr>
            </w:pPr>
            <w:r w:rsidRPr="00A8073B">
              <w:rPr>
                <w:rFonts w:ascii="Times New Roman" w:hAnsi="Times New Roman" w:cs="Times New Roman"/>
                <w:sz w:val="23"/>
                <w:szCs w:val="23"/>
              </w:rPr>
              <w:t xml:space="preserve">МБОУ "СОШ № </w:t>
            </w:r>
            <w:r>
              <w:rPr>
                <w:rFonts w:ascii="Times New Roman" w:hAnsi="Times New Roman" w:cs="Times New Roman"/>
                <w:sz w:val="23"/>
                <w:szCs w:val="23"/>
              </w:rPr>
              <w:t>4г</w:t>
            </w:r>
            <w:r w:rsidRPr="00A8073B">
              <w:rPr>
                <w:rFonts w:ascii="Times New Roman" w:hAnsi="Times New Roman" w:cs="Times New Roman"/>
                <w:sz w:val="23"/>
                <w:szCs w:val="23"/>
              </w:rPr>
              <w:t xml:space="preserve">.". </w:t>
            </w:r>
          </w:p>
          <w:p w:rsidR="003F26DA" w:rsidRPr="00A8073B" w:rsidRDefault="003F26DA" w:rsidP="003314C4">
            <w:pPr>
              <w:jc w:val="both"/>
              <w:rPr>
                <w:rFonts w:ascii="Times New Roman" w:hAnsi="Times New Roman" w:cs="Times New Roman"/>
                <w:sz w:val="23"/>
                <w:szCs w:val="23"/>
              </w:rPr>
            </w:pPr>
            <w:r w:rsidRPr="00A8073B">
              <w:rPr>
                <w:rFonts w:ascii="Times New Roman" w:hAnsi="Times New Roman" w:cs="Times New Roman"/>
                <w:sz w:val="23"/>
                <w:szCs w:val="23"/>
              </w:rPr>
              <w:t xml:space="preserve">ИНН </w:t>
            </w:r>
            <w:r w:rsidRPr="003F26DA">
              <w:rPr>
                <w:rFonts w:ascii="Times New Roman" w:hAnsi="Times New Roman" w:cs="Times New Roman"/>
                <w:sz w:val="23"/>
                <w:szCs w:val="23"/>
              </w:rPr>
              <w:t>0545019948</w:t>
            </w:r>
          </w:p>
          <w:p w:rsidR="003F26DA" w:rsidRPr="00A8073B" w:rsidRDefault="003F26DA" w:rsidP="003314C4">
            <w:pPr>
              <w:jc w:val="both"/>
              <w:rPr>
                <w:rFonts w:ascii="Times New Roman" w:hAnsi="Times New Roman" w:cs="Times New Roman"/>
                <w:sz w:val="23"/>
                <w:szCs w:val="23"/>
              </w:rPr>
            </w:pPr>
            <w:r w:rsidRPr="00BF0388">
              <w:rPr>
                <w:rFonts w:ascii="Times New Roman" w:hAnsi="Times New Roman" w:cs="Times New Roman"/>
                <w:sz w:val="23"/>
                <w:szCs w:val="23"/>
              </w:rPr>
              <w:t xml:space="preserve">ОГРН </w:t>
            </w:r>
            <w:r w:rsidRPr="003F26DA">
              <w:rPr>
                <w:rFonts w:ascii="Times New Roman" w:hAnsi="Times New Roman" w:cs="Times New Roman"/>
                <w:sz w:val="23"/>
                <w:szCs w:val="23"/>
              </w:rPr>
              <w:t>1070545000206</w:t>
            </w:r>
            <w:r w:rsidRPr="00A8073B">
              <w:rPr>
                <w:rFonts w:ascii="Times New Roman" w:hAnsi="Times New Roman" w:cs="Times New Roman"/>
                <w:sz w:val="23"/>
                <w:szCs w:val="23"/>
              </w:rPr>
              <w:t xml:space="preserve">КПП 055401001 </w:t>
            </w:r>
          </w:p>
          <w:p w:rsidR="003F26DA" w:rsidRDefault="003F26DA" w:rsidP="003314C4">
            <w:pPr>
              <w:jc w:val="both"/>
              <w:rPr>
                <w:rFonts w:ascii="Times New Roman" w:hAnsi="Times New Roman" w:cs="Times New Roman"/>
                <w:sz w:val="23"/>
                <w:szCs w:val="23"/>
              </w:rPr>
            </w:pPr>
            <w:r>
              <w:rPr>
                <w:rFonts w:ascii="Times New Roman" w:hAnsi="Times New Roman" w:cs="Times New Roman"/>
                <w:sz w:val="23"/>
                <w:szCs w:val="23"/>
              </w:rPr>
              <w:t xml:space="preserve">БИК </w:t>
            </w:r>
            <w:r w:rsidRPr="00A8073B">
              <w:rPr>
                <w:rFonts w:ascii="Times New Roman" w:hAnsi="Times New Roman" w:cs="Times New Roman"/>
                <w:sz w:val="23"/>
                <w:szCs w:val="23"/>
              </w:rPr>
              <w:t>048209001</w:t>
            </w:r>
            <w:r>
              <w:rPr>
                <w:rFonts w:ascii="Times New Roman" w:hAnsi="Times New Roman" w:cs="Times New Roman"/>
                <w:sz w:val="23"/>
                <w:szCs w:val="23"/>
              </w:rPr>
              <w:t xml:space="preserve">, Лицевой счет </w:t>
            </w:r>
            <w:r w:rsidRPr="003F26DA">
              <w:rPr>
                <w:rFonts w:ascii="Times New Roman" w:hAnsi="Times New Roman" w:cs="Times New Roman"/>
                <w:sz w:val="23"/>
                <w:szCs w:val="23"/>
              </w:rPr>
              <w:t>20036Ч66460</w:t>
            </w:r>
            <w:r>
              <w:rPr>
                <w:rFonts w:ascii="Times New Roman" w:hAnsi="Times New Roman" w:cs="Times New Roman"/>
                <w:sz w:val="23"/>
                <w:szCs w:val="23"/>
              </w:rPr>
              <w:t xml:space="preserve">, Расчетный счет </w:t>
            </w:r>
            <w:r w:rsidRPr="003F26DA">
              <w:rPr>
                <w:rFonts w:ascii="Times New Roman" w:hAnsi="Times New Roman" w:cs="Times New Roman"/>
                <w:sz w:val="23"/>
                <w:szCs w:val="23"/>
              </w:rPr>
              <w:t>40701810200001000021</w:t>
            </w:r>
            <w:r w:rsidRPr="00BF0388">
              <w:rPr>
                <w:rFonts w:ascii="Times New Roman" w:hAnsi="Times New Roman" w:cs="Times New Roman"/>
                <w:sz w:val="23"/>
                <w:szCs w:val="23"/>
              </w:rPr>
              <w:t>ГРКЦ НБ РЕСПУБЛИКИ ДАГЕСТАН БАНКА</w:t>
            </w:r>
            <w:r>
              <w:rPr>
                <w:rFonts w:ascii="Times New Roman" w:hAnsi="Times New Roman" w:cs="Times New Roman"/>
                <w:sz w:val="23"/>
                <w:szCs w:val="23"/>
              </w:rPr>
              <w:t xml:space="preserve"> РОССИИ Адрес: 368301, Респ. Дагестан, ул.Матросова д.3</w:t>
            </w:r>
          </w:p>
          <w:p w:rsidR="003F26DA" w:rsidRPr="00A8073B" w:rsidRDefault="003F26DA" w:rsidP="003314C4">
            <w:pPr>
              <w:jc w:val="both"/>
              <w:rPr>
                <w:rFonts w:ascii="Times New Roman" w:eastAsia="Times New Roman" w:hAnsi="Times New Roman" w:cs="Times New Roman"/>
              </w:rPr>
            </w:pPr>
            <w:r w:rsidRPr="00A8073B">
              <w:rPr>
                <w:rFonts w:ascii="Times New Roman" w:hAnsi="Times New Roman" w:cs="Times New Roman"/>
                <w:sz w:val="23"/>
                <w:szCs w:val="23"/>
              </w:rPr>
              <w:t xml:space="preserve">Адрес электронной почты </w:t>
            </w:r>
            <w:hyperlink r:id="rId12" w:history="1">
              <w:r w:rsidRPr="004C173C">
                <w:rPr>
                  <w:rStyle w:val="a3"/>
                  <w:rFonts w:ascii="Times New Roman" w:hAnsi="Times New Roman"/>
                  <w:sz w:val="23"/>
                  <w:szCs w:val="23"/>
                </w:rPr>
                <w:t>skola-4@mail.ru</w:t>
              </w:r>
            </w:hyperlink>
            <w:r w:rsidRPr="00A8073B">
              <w:rPr>
                <w:rFonts w:ascii="Times New Roman" w:hAnsi="Times New Roman" w:cs="Times New Roman"/>
                <w:sz w:val="23"/>
                <w:szCs w:val="23"/>
              </w:rPr>
              <w:t>Телефон 7-246-5</w:t>
            </w:r>
            <w:r>
              <w:rPr>
                <w:rFonts w:ascii="Times New Roman" w:hAnsi="Times New Roman" w:cs="Times New Roman"/>
                <w:sz w:val="23"/>
                <w:szCs w:val="23"/>
              </w:rPr>
              <w:t>3317</w:t>
            </w:r>
          </w:p>
          <w:p w:rsidR="003F26DA" w:rsidRDefault="003F26DA" w:rsidP="003314C4">
            <w:pPr>
              <w:jc w:val="both"/>
              <w:rPr>
                <w:rFonts w:ascii="Times New Roman" w:eastAsia="Times New Roman" w:hAnsi="Times New Roman" w:cs="Times New Roman"/>
              </w:rPr>
            </w:pPr>
          </w:p>
          <w:p w:rsidR="003F26DA" w:rsidRDefault="003F26DA" w:rsidP="003314C4">
            <w:pPr>
              <w:jc w:val="both"/>
              <w:rPr>
                <w:rFonts w:ascii="Times New Roman" w:eastAsia="Times New Roman" w:hAnsi="Times New Roman" w:cs="Times New Roman"/>
              </w:rPr>
            </w:pPr>
          </w:p>
          <w:p w:rsidR="003F26DA" w:rsidRDefault="003F26DA" w:rsidP="003314C4">
            <w:pPr>
              <w:jc w:val="both"/>
              <w:rPr>
                <w:rFonts w:ascii="Times New Roman" w:eastAsia="Times New Roman" w:hAnsi="Times New Roman" w:cs="Times New Roman"/>
              </w:rPr>
            </w:pPr>
          </w:p>
          <w:p w:rsidR="003F26DA" w:rsidRDefault="003F26DA" w:rsidP="003314C4">
            <w:pPr>
              <w:jc w:val="both"/>
              <w:rPr>
                <w:rFonts w:ascii="Times New Roman" w:eastAsia="Times New Roman" w:hAnsi="Times New Roman" w:cs="Times New Roman"/>
              </w:rPr>
            </w:pPr>
          </w:p>
          <w:p w:rsidR="003F26DA" w:rsidRDefault="003F26DA" w:rsidP="003314C4">
            <w:pPr>
              <w:jc w:val="both"/>
              <w:rPr>
                <w:rFonts w:ascii="Times New Roman" w:eastAsia="Times New Roman" w:hAnsi="Times New Roman" w:cs="Times New Roman"/>
              </w:rPr>
            </w:pPr>
          </w:p>
          <w:p w:rsidR="003F26DA" w:rsidRDefault="003F26DA" w:rsidP="003314C4">
            <w:pPr>
              <w:jc w:val="both"/>
              <w:rPr>
                <w:rFonts w:ascii="Times New Roman" w:eastAsia="Times New Roman" w:hAnsi="Times New Roman" w:cs="Times New Roman"/>
              </w:rPr>
            </w:pPr>
          </w:p>
          <w:p w:rsidR="003F26DA" w:rsidRPr="00A8073B" w:rsidRDefault="003F26DA" w:rsidP="003314C4">
            <w:pPr>
              <w:jc w:val="both"/>
              <w:rPr>
                <w:rFonts w:ascii="Times New Roman" w:eastAsia="Times New Roman" w:hAnsi="Times New Roman" w:cs="Times New Roman"/>
              </w:rPr>
            </w:pPr>
            <w:r w:rsidRPr="00A8073B">
              <w:rPr>
                <w:rFonts w:ascii="Times New Roman" w:eastAsia="Times New Roman" w:hAnsi="Times New Roman" w:cs="Times New Roman"/>
                <w:sz w:val="22"/>
                <w:szCs w:val="22"/>
              </w:rPr>
              <w:t xml:space="preserve">____________ </w:t>
            </w:r>
            <w:r>
              <w:rPr>
                <w:rFonts w:ascii="Times New Roman" w:eastAsia="Times New Roman" w:hAnsi="Times New Roman" w:cs="Times New Roman"/>
                <w:sz w:val="22"/>
                <w:szCs w:val="22"/>
              </w:rPr>
              <w:t>Директор   Султанахмедов С.А.</w:t>
            </w:r>
          </w:p>
          <w:p w:rsidR="003F26DA" w:rsidRPr="00493487" w:rsidRDefault="003F26DA" w:rsidP="003314C4">
            <w:pPr>
              <w:jc w:val="both"/>
              <w:rPr>
                <w:rFonts w:ascii="Times New Roman" w:hAnsi="Times New Roman" w:cs="Times New Roman"/>
              </w:rPr>
            </w:pPr>
          </w:p>
        </w:tc>
        <w:tc>
          <w:tcPr>
            <w:tcW w:w="45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F26DA" w:rsidRPr="00E0523D" w:rsidRDefault="003F26DA" w:rsidP="003314C4">
            <w:pPr>
              <w:shd w:val="clear" w:color="auto" w:fill="FFFFFF"/>
              <w:rPr>
                <w:rFonts w:ascii="Times New Roman" w:eastAsia="Times New Roman" w:hAnsi="Times New Roman" w:cs="Times New Roman"/>
                <w:color w:val="333333"/>
              </w:rPr>
            </w:pPr>
            <w:r w:rsidRPr="00E0523D">
              <w:rPr>
                <w:rFonts w:ascii="Times New Roman" w:eastAsia="Times New Roman" w:hAnsi="Times New Roman" w:cs="Times New Roman"/>
                <w:color w:val="333333"/>
              </w:rPr>
              <w:t xml:space="preserve">ООО "ЦЕНТР ГРУПП" </w:t>
            </w:r>
          </w:p>
          <w:p w:rsidR="003F26DA" w:rsidRPr="00E0523D" w:rsidRDefault="003F26DA" w:rsidP="003314C4">
            <w:pPr>
              <w:shd w:val="clear" w:color="auto" w:fill="FFFFFF"/>
              <w:rPr>
                <w:rFonts w:ascii="Times New Roman" w:eastAsia="Times New Roman" w:hAnsi="Times New Roman" w:cs="Times New Roman"/>
                <w:color w:val="333333"/>
              </w:rPr>
            </w:pPr>
            <w:r w:rsidRPr="00E0523D">
              <w:rPr>
                <w:rFonts w:ascii="Times New Roman" w:eastAsia="Times New Roman" w:hAnsi="Times New Roman" w:cs="Times New Roman"/>
                <w:color w:val="333333"/>
              </w:rPr>
              <w:t xml:space="preserve">ИНН: 0572021752 </w:t>
            </w:r>
          </w:p>
          <w:p w:rsidR="003F26DA" w:rsidRPr="00E0523D" w:rsidRDefault="003F26DA" w:rsidP="003314C4">
            <w:pPr>
              <w:shd w:val="clear" w:color="auto" w:fill="FFFFFF"/>
              <w:rPr>
                <w:rFonts w:ascii="Times New Roman" w:eastAsia="Times New Roman" w:hAnsi="Times New Roman" w:cs="Times New Roman"/>
                <w:color w:val="333333"/>
              </w:rPr>
            </w:pPr>
            <w:r w:rsidRPr="00E0523D">
              <w:rPr>
                <w:rFonts w:ascii="Times New Roman" w:eastAsia="Times New Roman" w:hAnsi="Times New Roman" w:cs="Times New Roman"/>
                <w:color w:val="333333"/>
              </w:rPr>
              <w:t xml:space="preserve">КПП: 057201001 </w:t>
            </w:r>
          </w:p>
          <w:p w:rsidR="003F26DA" w:rsidRPr="00493487" w:rsidRDefault="003F26DA" w:rsidP="003314C4">
            <w:pPr>
              <w:jc w:val="both"/>
              <w:rPr>
                <w:rFonts w:ascii="Times New Roman" w:eastAsia="Times New Roman" w:hAnsi="Times New Roman" w:cs="Times New Roman"/>
              </w:rPr>
            </w:pPr>
          </w:p>
          <w:p w:rsidR="003F26DA" w:rsidRPr="00E0523D" w:rsidRDefault="003F26DA" w:rsidP="003314C4">
            <w:pPr>
              <w:shd w:val="clear" w:color="auto" w:fill="FFFFFF"/>
              <w:spacing w:before="100" w:beforeAutospacing="1" w:after="100" w:afterAutospacing="1"/>
              <w:rPr>
                <w:rFonts w:ascii="Times New Roman" w:eastAsia="Times New Roman" w:hAnsi="Times New Roman" w:cs="Times New Roman"/>
                <w:color w:val="333333"/>
              </w:rPr>
            </w:pPr>
            <w:r w:rsidRPr="00E0523D">
              <w:rPr>
                <w:rFonts w:ascii="Times New Roman" w:eastAsia="Times New Roman" w:hAnsi="Times New Roman" w:cs="Times New Roman"/>
                <w:color w:val="333333"/>
              </w:rPr>
              <w:t>Местоположение: 367026, Р</w:t>
            </w:r>
            <w:r>
              <w:rPr>
                <w:rFonts w:ascii="Times New Roman" w:eastAsia="Times New Roman" w:hAnsi="Times New Roman" w:cs="Times New Roman"/>
                <w:color w:val="333333"/>
              </w:rPr>
              <w:t xml:space="preserve">есп. </w:t>
            </w:r>
            <w:r w:rsidRPr="00E0523D">
              <w:rPr>
                <w:rFonts w:ascii="Times New Roman" w:eastAsia="Times New Roman" w:hAnsi="Times New Roman" w:cs="Times New Roman"/>
                <w:color w:val="333333"/>
              </w:rPr>
              <w:t>Д</w:t>
            </w:r>
            <w:r>
              <w:rPr>
                <w:rFonts w:ascii="Times New Roman" w:eastAsia="Times New Roman" w:hAnsi="Times New Roman" w:cs="Times New Roman"/>
                <w:color w:val="333333"/>
              </w:rPr>
              <w:t>агестан</w:t>
            </w:r>
            <w:r w:rsidRPr="00E0523D">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г.</w:t>
            </w:r>
            <w:r w:rsidRPr="00E0523D">
              <w:rPr>
                <w:rFonts w:ascii="Times New Roman" w:eastAsia="Times New Roman" w:hAnsi="Times New Roman" w:cs="Times New Roman"/>
                <w:color w:val="333333"/>
              </w:rPr>
              <w:t xml:space="preserve"> М</w:t>
            </w:r>
            <w:r>
              <w:rPr>
                <w:rFonts w:ascii="Times New Roman" w:eastAsia="Times New Roman" w:hAnsi="Times New Roman" w:cs="Times New Roman"/>
                <w:color w:val="333333"/>
              </w:rPr>
              <w:t>ахачкала</w:t>
            </w:r>
            <w:r w:rsidRPr="00E0523D">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ул.</w:t>
            </w:r>
            <w:r w:rsidRPr="00E0523D">
              <w:rPr>
                <w:rFonts w:ascii="Times New Roman" w:eastAsia="Times New Roman" w:hAnsi="Times New Roman" w:cs="Times New Roman"/>
                <w:color w:val="333333"/>
              </w:rPr>
              <w:t>Х</w:t>
            </w:r>
            <w:r>
              <w:rPr>
                <w:rFonts w:ascii="Times New Roman" w:eastAsia="Times New Roman" w:hAnsi="Times New Roman" w:cs="Times New Roman"/>
                <w:color w:val="333333"/>
              </w:rPr>
              <w:t>изроевна</w:t>
            </w:r>
            <w:r w:rsidRPr="00E0523D">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дом</w:t>
            </w:r>
            <w:r w:rsidRPr="00E0523D">
              <w:rPr>
                <w:rFonts w:ascii="Times New Roman" w:eastAsia="Times New Roman" w:hAnsi="Times New Roman" w:cs="Times New Roman"/>
                <w:color w:val="333333"/>
              </w:rPr>
              <w:t xml:space="preserve"> 81, </w:t>
            </w:r>
            <w:r>
              <w:rPr>
                <w:rFonts w:ascii="Times New Roman" w:eastAsia="Times New Roman" w:hAnsi="Times New Roman" w:cs="Times New Roman"/>
                <w:color w:val="333333"/>
              </w:rPr>
              <w:t>к.</w:t>
            </w:r>
            <w:r w:rsidRPr="00E0523D">
              <w:rPr>
                <w:rFonts w:ascii="Times New Roman" w:eastAsia="Times New Roman" w:hAnsi="Times New Roman" w:cs="Times New Roman"/>
                <w:color w:val="333333"/>
              </w:rPr>
              <w:t xml:space="preserve"> Г, </w:t>
            </w:r>
            <w:r>
              <w:rPr>
                <w:rFonts w:ascii="Times New Roman" w:eastAsia="Times New Roman" w:hAnsi="Times New Roman" w:cs="Times New Roman"/>
                <w:color w:val="333333"/>
              </w:rPr>
              <w:t>п.</w:t>
            </w:r>
            <w:r w:rsidRPr="00E0523D">
              <w:rPr>
                <w:rFonts w:ascii="Times New Roman" w:eastAsia="Times New Roman" w:hAnsi="Times New Roman" w:cs="Times New Roman"/>
                <w:color w:val="333333"/>
              </w:rPr>
              <w:t xml:space="preserve">Е 358 </w:t>
            </w:r>
          </w:p>
          <w:p w:rsidR="003F26DA" w:rsidRPr="00E0523D" w:rsidRDefault="003F26DA" w:rsidP="003314C4">
            <w:pPr>
              <w:shd w:val="clear" w:color="auto" w:fill="FFFFFF"/>
              <w:spacing w:before="100" w:beforeAutospacing="1" w:after="100" w:afterAutospacing="1"/>
              <w:rPr>
                <w:rFonts w:ascii="Times New Roman" w:eastAsia="Times New Roman" w:hAnsi="Times New Roman" w:cs="Times New Roman"/>
                <w:color w:val="333333"/>
              </w:rPr>
            </w:pPr>
            <w:r w:rsidRPr="00E0523D">
              <w:rPr>
                <w:rFonts w:ascii="Times New Roman" w:eastAsia="Times New Roman" w:hAnsi="Times New Roman" w:cs="Times New Roman"/>
                <w:color w:val="333333"/>
              </w:rPr>
              <w:t>Почтовый адрес: Р</w:t>
            </w:r>
            <w:r>
              <w:rPr>
                <w:rFonts w:ascii="Times New Roman" w:eastAsia="Times New Roman" w:hAnsi="Times New Roman" w:cs="Times New Roman"/>
                <w:color w:val="333333"/>
              </w:rPr>
              <w:t>есп</w:t>
            </w:r>
            <w:r w:rsidRPr="00E0523D">
              <w:rPr>
                <w:rFonts w:ascii="Times New Roman" w:eastAsia="Times New Roman" w:hAnsi="Times New Roman" w:cs="Times New Roman"/>
                <w:color w:val="333333"/>
              </w:rPr>
              <w:t>Д</w:t>
            </w:r>
            <w:r>
              <w:rPr>
                <w:rFonts w:ascii="Times New Roman" w:eastAsia="Times New Roman" w:hAnsi="Times New Roman" w:cs="Times New Roman"/>
                <w:color w:val="333333"/>
              </w:rPr>
              <w:t>адестан</w:t>
            </w:r>
            <w:r w:rsidRPr="00E0523D">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г</w:t>
            </w:r>
            <w:r w:rsidRPr="00E0523D">
              <w:rPr>
                <w:rFonts w:ascii="Times New Roman" w:eastAsia="Times New Roman" w:hAnsi="Times New Roman" w:cs="Times New Roman"/>
                <w:color w:val="333333"/>
              </w:rPr>
              <w:t xml:space="preserve"> М</w:t>
            </w:r>
            <w:r>
              <w:rPr>
                <w:rFonts w:ascii="Times New Roman" w:eastAsia="Times New Roman" w:hAnsi="Times New Roman" w:cs="Times New Roman"/>
                <w:color w:val="333333"/>
              </w:rPr>
              <w:t>ахачкала</w:t>
            </w:r>
            <w:r w:rsidRPr="00E0523D">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ул</w:t>
            </w:r>
            <w:r w:rsidRPr="00E0523D">
              <w:rPr>
                <w:rFonts w:ascii="Times New Roman" w:eastAsia="Times New Roman" w:hAnsi="Times New Roman" w:cs="Times New Roman"/>
                <w:color w:val="333333"/>
              </w:rPr>
              <w:t xml:space="preserve"> Г</w:t>
            </w:r>
            <w:r>
              <w:rPr>
                <w:rFonts w:ascii="Times New Roman" w:eastAsia="Times New Roman" w:hAnsi="Times New Roman" w:cs="Times New Roman"/>
                <w:color w:val="333333"/>
              </w:rPr>
              <w:t>айдара</w:t>
            </w:r>
            <w:r w:rsidRPr="00E0523D">
              <w:rPr>
                <w:rFonts w:ascii="Times New Roman" w:eastAsia="Times New Roman" w:hAnsi="Times New Roman" w:cs="Times New Roman"/>
                <w:color w:val="333333"/>
              </w:rPr>
              <w:t xml:space="preserve"> Г</w:t>
            </w:r>
            <w:r>
              <w:rPr>
                <w:rFonts w:ascii="Times New Roman" w:eastAsia="Times New Roman" w:hAnsi="Times New Roman" w:cs="Times New Roman"/>
                <w:color w:val="333333"/>
              </w:rPr>
              <w:t>аджиева</w:t>
            </w:r>
            <w:r w:rsidRPr="00E0523D">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д</w:t>
            </w:r>
            <w:r w:rsidRPr="00E0523D">
              <w:rPr>
                <w:rFonts w:ascii="Times New Roman" w:eastAsia="Times New Roman" w:hAnsi="Times New Roman" w:cs="Times New Roman"/>
                <w:color w:val="333333"/>
              </w:rPr>
              <w:t xml:space="preserve"> 1 В, </w:t>
            </w:r>
            <w:r>
              <w:rPr>
                <w:rFonts w:ascii="Times New Roman" w:eastAsia="Times New Roman" w:hAnsi="Times New Roman" w:cs="Times New Roman"/>
                <w:color w:val="333333"/>
              </w:rPr>
              <w:t>к</w:t>
            </w:r>
            <w:r w:rsidRPr="00E0523D">
              <w:rPr>
                <w:rFonts w:ascii="Times New Roman" w:eastAsia="Times New Roman" w:hAnsi="Times New Roman" w:cs="Times New Roman"/>
                <w:color w:val="333333"/>
              </w:rPr>
              <w:t xml:space="preserve"> 3, </w:t>
            </w:r>
            <w:r>
              <w:rPr>
                <w:rFonts w:ascii="Times New Roman" w:eastAsia="Times New Roman" w:hAnsi="Times New Roman" w:cs="Times New Roman"/>
                <w:color w:val="333333"/>
              </w:rPr>
              <w:t>кв</w:t>
            </w:r>
            <w:r w:rsidRPr="00E0523D">
              <w:rPr>
                <w:rFonts w:ascii="Times New Roman" w:eastAsia="Times New Roman" w:hAnsi="Times New Roman" w:cs="Times New Roman"/>
                <w:color w:val="333333"/>
              </w:rPr>
              <w:t xml:space="preserve"> 37 </w:t>
            </w:r>
          </w:p>
          <w:p w:rsidR="003F26DA" w:rsidRPr="00E0523D" w:rsidRDefault="003F26DA" w:rsidP="003314C4">
            <w:pPr>
              <w:shd w:val="clear" w:color="auto" w:fill="FFFFFF"/>
              <w:spacing w:before="100" w:beforeAutospacing="1" w:after="100" w:afterAutospacing="1"/>
              <w:rPr>
                <w:rFonts w:ascii="Times New Roman" w:eastAsia="Times New Roman" w:hAnsi="Times New Roman" w:cs="Times New Roman"/>
                <w:color w:val="333333"/>
              </w:rPr>
            </w:pPr>
            <w:r w:rsidRPr="00E0523D">
              <w:rPr>
                <w:rFonts w:ascii="Times New Roman" w:eastAsia="Times New Roman" w:hAnsi="Times New Roman" w:cs="Times New Roman"/>
                <w:color w:val="333333"/>
              </w:rPr>
              <w:t xml:space="preserve">Телефон: 79894425050 </w:t>
            </w:r>
          </w:p>
          <w:p w:rsidR="003F26DA" w:rsidRPr="00A8073B" w:rsidRDefault="003F26DA" w:rsidP="003314C4">
            <w:pPr>
              <w:shd w:val="clear" w:color="auto" w:fill="FFFFFF"/>
              <w:spacing w:before="100" w:beforeAutospacing="1" w:after="100" w:afterAutospacing="1"/>
              <w:rPr>
                <w:rFonts w:ascii="Times New Roman" w:eastAsia="Times New Roman" w:hAnsi="Times New Roman" w:cs="Times New Roman"/>
                <w:color w:val="333333"/>
              </w:rPr>
            </w:pPr>
            <w:r w:rsidRPr="00E0523D">
              <w:rPr>
                <w:rFonts w:ascii="Times New Roman" w:eastAsia="Times New Roman" w:hAnsi="Times New Roman" w:cs="Times New Roman"/>
                <w:color w:val="333333"/>
              </w:rPr>
              <w:t xml:space="preserve">E-mail: raids.m@bk.ru </w:t>
            </w:r>
          </w:p>
          <w:p w:rsidR="003F26DA" w:rsidRPr="00493487" w:rsidRDefault="003F26DA" w:rsidP="003314C4">
            <w:pPr>
              <w:jc w:val="both"/>
              <w:rPr>
                <w:rFonts w:ascii="Times New Roman" w:hAnsi="Times New Roman" w:cs="Times New Roman"/>
              </w:rPr>
            </w:pPr>
            <w:r w:rsidRPr="00A8073B">
              <w:rPr>
                <w:rFonts w:ascii="Times New Roman" w:eastAsia="Times New Roman" w:hAnsi="Times New Roman" w:cs="Times New Roman"/>
                <w:sz w:val="22"/>
                <w:szCs w:val="22"/>
              </w:rPr>
              <w:t>__________</w:t>
            </w:r>
            <w:r>
              <w:rPr>
                <w:rFonts w:ascii="Times New Roman" w:eastAsia="Times New Roman" w:hAnsi="Times New Roman" w:cs="Times New Roman"/>
                <w:sz w:val="22"/>
                <w:szCs w:val="22"/>
              </w:rPr>
              <w:t>Ген.директор Магомедова Р.А.</w:t>
            </w:r>
          </w:p>
        </w:tc>
      </w:tr>
      <w:tr w:rsidR="003F26DA" w:rsidRPr="00493487" w:rsidTr="003314C4">
        <w:trPr>
          <w:trHeight w:val="471"/>
        </w:trPr>
        <w:tc>
          <w:tcPr>
            <w:tcW w:w="47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F26DA" w:rsidRPr="00493487" w:rsidRDefault="003F26DA" w:rsidP="003314C4">
            <w:pPr>
              <w:jc w:val="both"/>
              <w:rPr>
                <w:rFonts w:ascii="Times New Roman" w:hAnsi="Times New Roman" w:cs="Times New Roman"/>
              </w:rPr>
            </w:pPr>
            <w:r w:rsidRPr="00493487">
              <w:rPr>
                <w:rFonts w:ascii="Times New Roman" w:eastAsia="Times New Roman" w:hAnsi="Times New Roman" w:cs="Times New Roman"/>
                <w:sz w:val="22"/>
                <w:szCs w:val="22"/>
              </w:rPr>
              <w:t>М.П.</w:t>
            </w:r>
          </w:p>
        </w:tc>
        <w:tc>
          <w:tcPr>
            <w:tcW w:w="45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F26DA" w:rsidRPr="00493487" w:rsidRDefault="003F26DA" w:rsidP="003314C4">
            <w:pPr>
              <w:jc w:val="both"/>
              <w:rPr>
                <w:rFonts w:ascii="Times New Roman" w:hAnsi="Times New Roman" w:cs="Times New Roman"/>
              </w:rPr>
            </w:pPr>
            <w:r w:rsidRPr="00493487">
              <w:rPr>
                <w:rFonts w:ascii="Times New Roman" w:eastAsia="Times New Roman" w:hAnsi="Times New Roman" w:cs="Times New Roman"/>
                <w:sz w:val="22"/>
                <w:szCs w:val="22"/>
              </w:rPr>
              <w:t>М.П.</w:t>
            </w:r>
          </w:p>
        </w:tc>
      </w:tr>
    </w:tbl>
    <w:p w:rsidR="00095934" w:rsidRPr="00493487" w:rsidRDefault="00095934" w:rsidP="00095934">
      <w:pPr>
        <w:ind w:left="-896" w:right="-206" w:firstLine="350"/>
        <w:jc w:val="both"/>
        <w:rPr>
          <w:rFonts w:ascii="Times New Roman" w:eastAsia="Times New Roman" w:hAnsi="Times New Roman" w:cs="Times New Roman"/>
          <w:sz w:val="22"/>
          <w:szCs w:val="22"/>
        </w:rPr>
      </w:pPr>
    </w:p>
    <w:p w:rsidR="00095934" w:rsidRPr="00493487" w:rsidRDefault="00095934" w:rsidP="00095934">
      <w:pPr>
        <w:ind w:left="-896" w:right="-206" w:firstLine="350"/>
        <w:rPr>
          <w:rFonts w:ascii="Times New Roman" w:eastAsia="Times New Roman" w:hAnsi="Times New Roman" w:cs="Times New Roman"/>
          <w:i/>
          <w:sz w:val="22"/>
          <w:szCs w:val="22"/>
        </w:rPr>
      </w:pPr>
    </w:p>
    <w:p w:rsidR="00095934" w:rsidRPr="00493487" w:rsidRDefault="00095934" w:rsidP="00095934">
      <w:pPr>
        <w:ind w:left="-896" w:right="-206" w:firstLine="350"/>
        <w:rPr>
          <w:rFonts w:ascii="Times New Roman" w:eastAsia="Times New Roman" w:hAnsi="Times New Roman" w:cs="Times New Roman"/>
          <w:i/>
          <w:sz w:val="22"/>
          <w:szCs w:val="22"/>
        </w:rPr>
      </w:pPr>
    </w:p>
    <w:p w:rsidR="003F26DA" w:rsidRPr="00493487" w:rsidRDefault="003F26DA" w:rsidP="00095934">
      <w:pPr>
        <w:rPr>
          <w:rFonts w:ascii="Times New Roman" w:eastAsia="Times New Roman" w:hAnsi="Times New Roman" w:cs="Times New Roman"/>
          <w:i/>
          <w:sz w:val="22"/>
          <w:szCs w:val="22"/>
        </w:rPr>
      </w:pPr>
    </w:p>
    <w:sectPr w:rsidR="003F26DA" w:rsidRPr="00493487" w:rsidSect="002F4B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0DD8"/>
    <w:multiLevelType w:val="hybridMultilevel"/>
    <w:tmpl w:val="6EE47B4E"/>
    <w:lvl w:ilvl="0" w:tplc="0D5AB90A">
      <w:start w:val="1"/>
      <w:numFmt w:val="decimal"/>
      <w:lvlText w:val="%1."/>
      <w:lvlJc w:val="left"/>
      <w:pPr>
        <w:ind w:left="-186" w:hanging="360"/>
      </w:pPr>
      <w:rPr>
        <w:rFonts w:hint="default"/>
      </w:rPr>
    </w:lvl>
    <w:lvl w:ilvl="1" w:tplc="04190019" w:tentative="1">
      <w:start w:val="1"/>
      <w:numFmt w:val="lowerLetter"/>
      <w:lvlText w:val="%2."/>
      <w:lvlJc w:val="left"/>
      <w:pPr>
        <w:ind w:left="534" w:hanging="360"/>
      </w:pPr>
    </w:lvl>
    <w:lvl w:ilvl="2" w:tplc="0419001B" w:tentative="1">
      <w:start w:val="1"/>
      <w:numFmt w:val="lowerRoman"/>
      <w:lvlText w:val="%3."/>
      <w:lvlJc w:val="right"/>
      <w:pPr>
        <w:ind w:left="1254" w:hanging="180"/>
      </w:pPr>
    </w:lvl>
    <w:lvl w:ilvl="3" w:tplc="0419000F" w:tentative="1">
      <w:start w:val="1"/>
      <w:numFmt w:val="decimal"/>
      <w:lvlText w:val="%4."/>
      <w:lvlJc w:val="left"/>
      <w:pPr>
        <w:ind w:left="1974" w:hanging="360"/>
      </w:pPr>
    </w:lvl>
    <w:lvl w:ilvl="4" w:tplc="04190019" w:tentative="1">
      <w:start w:val="1"/>
      <w:numFmt w:val="lowerLetter"/>
      <w:lvlText w:val="%5."/>
      <w:lvlJc w:val="left"/>
      <w:pPr>
        <w:ind w:left="2694" w:hanging="360"/>
      </w:pPr>
    </w:lvl>
    <w:lvl w:ilvl="5" w:tplc="0419001B" w:tentative="1">
      <w:start w:val="1"/>
      <w:numFmt w:val="lowerRoman"/>
      <w:lvlText w:val="%6."/>
      <w:lvlJc w:val="right"/>
      <w:pPr>
        <w:ind w:left="3414" w:hanging="180"/>
      </w:pPr>
    </w:lvl>
    <w:lvl w:ilvl="6" w:tplc="0419000F" w:tentative="1">
      <w:start w:val="1"/>
      <w:numFmt w:val="decimal"/>
      <w:lvlText w:val="%7."/>
      <w:lvlJc w:val="left"/>
      <w:pPr>
        <w:ind w:left="4134" w:hanging="360"/>
      </w:pPr>
    </w:lvl>
    <w:lvl w:ilvl="7" w:tplc="04190019" w:tentative="1">
      <w:start w:val="1"/>
      <w:numFmt w:val="lowerLetter"/>
      <w:lvlText w:val="%8."/>
      <w:lvlJc w:val="left"/>
      <w:pPr>
        <w:ind w:left="4854" w:hanging="360"/>
      </w:pPr>
    </w:lvl>
    <w:lvl w:ilvl="8" w:tplc="0419001B" w:tentative="1">
      <w:start w:val="1"/>
      <w:numFmt w:val="lowerRoman"/>
      <w:lvlText w:val="%9."/>
      <w:lvlJc w:val="right"/>
      <w:pPr>
        <w:ind w:left="557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95934"/>
    <w:rsid w:val="00095934"/>
    <w:rsid w:val="002F4B69"/>
    <w:rsid w:val="003F26DA"/>
    <w:rsid w:val="00621A6D"/>
    <w:rsid w:val="0075295F"/>
    <w:rsid w:val="007C728B"/>
    <w:rsid w:val="007F198E"/>
    <w:rsid w:val="00A8073B"/>
    <w:rsid w:val="00BF0388"/>
    <w:rsid w:val="00C27995"/>
    <w:rsid w:val="00CE0113"/>
    <w:rsid w:val="00FA09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34"/>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5934"/>
    <w:rPr>
      <w:rFonts w:cs="Times New Roman"/>
      <w:color w:val="000080"/>
      <w:u w:val="single"/>
    </w:rPr>
  </w:style>
  <w:style w:type="paragraph" w:styleId="a4">
    <w:name w:val="List Paragraph"/>
    <w:aliases w:val="Нумерованый список,Bullet List,FooterText,numbered,SL_Абзац списка"/>
    <w:basedOn w:val="a"/>
    <w:link w:val="a5"/>
    <w:uiPriority w:val="34"/>
    <w:qFormat/>
    <w:rsid w:val="00095934"/>
    <w:pPr>
      <w:ind w:left="720"/>
      <w:contextualSpacing/>
    </w:pPr>
    <w:rPr>
      <w:rFonts w:ascii="Times New Roman" w:eastAsia="Times New Roman" w:hAnsi="Times New Roman" w:cs="Times New Roman"/>
      <w:color w:val="auto"/>
      <w:szCs w:val="28"/>
    </w:rPr>
  </w:style>
  <w:style w:type="character" w:customStyle="1" w:styleId="a5">
    <w:name w:val="Абзац списка Знак"/>
    <w:aliases w:val="Нумерованый список Знак,Bullet List Знак,FooterText Знак,numbered Знак,SL_Абзац списка Знак"/>
    <w:link w:val="a4"/>
    <w:uiPriority w:val="34"/>
    <w:locked/>
    <w:rsid w:val="00095934"/>
    <w:rPr>
      <w:rFonts w:ascii="Times New Roman" w:eastAsia="Times New Roman" w:hAnsi="Times New Roman" w:cs="Times New Roman"/>
      <w:sz w:val="24"/>
      <w:szCs w:val="28"/>
      <w:lang w:eastAsia="ru-RU"/>
    </w:rPr>
  </w:style>
  <w:style w:type="paragraph" w:customStyle="1" w:styleId="s1">
    <w:name w:val="s_1"/>
    <w:basedOn w:val="a"/>
    <w:rsid w:val="00095934"/>
    <w:pPr>
      <w:spacing w:before="100" w:beforeAutospacing="1" w:after="100" w:afterAutospacing="1"/>
    </w:pPr>
    <w:rPr>
      <w:rFonts w:ascii="Times New Roman" w:eastAsia="Times New Roman" w:hAnsi="Times New Roman" w:cs="Times New Roman"/>
      <w:color w:val="auto"/>
    </w:rPr>
  </w:style>
  <w:style w:type="character" w:customStyle="1" w:styleId="UnresolvedMention">
    <w:name w:val="Unresolved Mention"/>
    <w:basedOn w:val="a0"/>
    <w:uiPriority w:val="99"/>
    <w:semiHidden/>
    <w:unhideWhenUsed/>
    <w:rsid w:val="003F26D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daf75cc17d0d1b8b796480bc59f740b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1757358/447c2b4ac27c58797ee9daf37e05823b/" TargetMode="External"/><Relationship Id="rId12" Type="http://schemas.openxmlformats.org/officeDocument/2006/relationships/hyperlink" Target="mailto:skola-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2369386/bcaac4d4b93e9c9e3f1174e5384dd140/" TargetMode="External"/><Relationship Id="rId11" Type="http://schemas.openxmlformats.org/officeDocument/2006/relationships/hyperlink" Target="mailto:skola-4@mail.ru" TargetMode="External"/><Relationship Id="rId5" Type="http://schemas.openxmlformats.org/officeDocument/2006/relationships/hyperlink" Target="https://base.garant.ru/71757358/447c2b4ac27c58797ee9daf37e05823b/" TargetMode="External"/><Relationship Id="rId10" Type="http://schemas.openxmlformats.org/officeDocument/2006/relationships/hyperlink" Target="http://www.consultant.ru/document/cons_doc_LAW_351481/" TargetMode="External"/><Relationship Id="rId4" Type="http://schemas.openxmlformats.org/officeDocument/2006/relationships/webSettings" Target="webSettings.xml"/><Relationship Id="rId9" Type="http://schemas.openxmlformats.org/officeDocument/2006/relationships/hyperlink" Target="https://base.garant.ru/7035346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7956</Words>
  <Characters>45355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2</cp:revision>
  <dcterms:created xsi:type="dcterms:W3CDTF">2021-04-22T07:14:00Z</dcterms:created>
  <dcterms:modified xsi:type="dcterms:W3CDTF">2021-04-22T07:14:00Z</dcterms:modified>
</cp:coreProperties>
</file>