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518" w:rsidRDefault="00FD1518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1.25pt;height:516.75pt" fillcolor="red" strokecolor="blue" strokeweight="2.25pt">
            <v:shadow color="#868686"/>
            <v:textpath style="font-family:&quot;Arial Black&quot;;v-text-kern:t" trim="t" fitpath="t" string="Къ"/>
          </v:shape>
        </w:pict>
      </w:r>
    </w:p>
    <w:p w:rsidR="00FD1518" w:rsidRDefault="00FD1518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775970</wp:posOffset>
            </wp:positionH>
            <wp:positionV relativeFrom="paragraph">
              <wp:posOffset>-431165</wp:posOffset>
            </wp:positionV>
            <wp:extent cx="3571875" cy="4725982"/>
            <wp:effectExtent l="19050" t="0" r="9525" b="0"/>
            <wp:wrapNone/>
            <wp:docPr id="8" name="Рисунок 8" descr="https://dic.academic.ru/pictures/wiki/files/100/domestic_go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ic.academic.ru/pictures/wiki/files/100/domestic_goos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197" cy="473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518" w:rsidRDefault="00FD1518"/>
    <w:p w:rsidR="00FD1518" w:rsidRDefault="00FD1518"/>
    <w:p w:rsidR="00FD1518" w:rsidRDefault="00FD1518"/>
    <w:p w:rsidR="00FD1518" w:rsidRDefault="00FD1518"/>
    <w:p w:rsidR="00FD1518" w:rsidRDefault="00FD1518"/>
    <w:p w:rsidR="00FD1518" w:rsidRDefault="00FD1518"/>
    <w:p w:rsidR="00FD1518" w:rsidRDefault="00FD1518"/>
    <w:p w:rsidR="00FD1518" w:rsidRDefault="00FD1518"/>
    <w:p w:rsidR="00FD1518" w:rsidRDefault="00FD1518">
      <w:r>
        <w:t xml:space="preserve">                                               </w:t>
      </w:r>
    </w:p>
    <w:p w:rsidR="00FD1518" w:rsidRDefault="00FD1518"/>
    <w:p w:rsidR="00FD1518" w:rsidRDefault="00FD1518"/>
    <w:p w:rsidR="00FD1518" w:rsidRDefault="00FD1518"/>
    <w:p w:rsidR="00FD1518" w:rsidRDefault="00FD1518"/>
    <w:p w:rsidR="00FD1518" w:rsidRDefault="00FD1518"/>
    <w:p w:rsidR="00000000" w:rsidRDefault="00FD1518">
      <w:r>
        <w:t xml:space="preserve">                                                  </w:t>
      </w:r>
      <w:r>
        <w:pict>
          <v:shape id="_x0000_i1026" type="#_x0000_t136" style="width:170.25pt;height:49.5pt" fillcolor="yellow">
            <v:shadow color="#868686"/>
            <v:textpath style="font-family:&quot;Arial Black&quot;;v-text-kern:t" trim="t" fitpath="t" string="къаз"/>
          </v:shape>
        </w:pict>
      </w:r>
    </w:p>
    <w:p w:rsidR="00FD1518" w:rsidRDefault="00FD1518"/>
    <w:p w:rsidR="00FD1518" w:rsidRDefault="00FD1518"/>
    <w:p w:rsidR="00FD1518" w:rsidRDefault="00FD1518"/>
    <w:p w:rsidR="00C71804" w:rsidRDefault="00C71804">
      <w:pPr>
        <w:rPr>
          <w:noProof/>
        </w:rPr>
      </w:pPr>
      <w:r>
        <w:lastRenderedPageBreak/>
        <w:pict>
          <v:shape id="_x0000_i1028" type="#_x0000_t136" style="width:365.25pt;height:489pt" fillcolor="#00b050" strokecolor="red" strokeweight="2.25pt">
            <v:shadow color="#868686"/>
            <v:textpath style="font-family:&quot;Arial Black&quot;;v-text-kern:t" trim="t" fitpath="t" string="гь"/>
          </v:shape>
        </w:pict>
      </w:r>
    </w:p>
    <w:p w:rsidR="00C71804" w:rsidRDefault="00C71804">
      <w:pPr>
        <w:rPr>
          <w:noProof/>
        </w:rPr>
      </w:pPr>
    </w:p>
    <w:p w:rsidR="00C71804" w:rsidRDefault="00C71804">
      <w:pPr>
        <w:rPr>
          <w:noProof/>
        </w:rPr>
      </w:pPr>
    </w:p>
    <w:p w:rsidR="00C71804" w:rsidRDefault="00C71804">
      <w:pPr>
        <w:rPr>
          <w:noProof/>
        </w:rPr>
      </w:pPr>
    </w:p>
    <w:p w:rsidR="00C71804" w:rsidRDefault="006C6677">
      <w:r>
        <w:rPr>
          <w:noProof/>
        </w:rPr>
        <w:drawing>
          <wp:inline distT="0" distB="0" distL="0" distR="0">
            <wp:extent cx="4680585" cy="3473872"/>
            <wp:effectExtent l="19050" t="0" r="5715" b="0"/>
            <wp:docPr id="29" name="Рисунок 29" descr="https://investments.academic.ru/pictures/investments/img26018_1-9_Kukuru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nvestments.academic.ru/pictures/investments/img26018_1-9_Kukuruz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47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804">
        <w:t xml:space="preserve">                                 </w:t>
      </w:r>
    </w:p>
    <w:p w:rsidR="00C71804" w:rsidRDefault="00C71804"/>
    <w:p w:rsidR="00040E0D" w:rsidRDefault="00C71804">
      <w:r>
        <w:t xml:space="preserve">                                  </w:t>
      </w:r>
      <w:r w:rsidRPr="00C71804">
        <w:rPr>
          <w:color w:val="FF0000"/>
        </w:rPr>
        <w:pict>
          <v:shape id="_x0000_i1027" type="#_x0000_t136" style="width:234.75pt;height:63.75pt" fillcolor="yellow">
            <v:shadow color="#868686"/>
            <v:textpath style="font-family:&quot;Arial Black&quot;;v-text-kern:t" trim="t" fitpath="t" string="гьабижай"/>
          </v:shape>
        </w:pict>
      </w:r>
    </w:p>
    <w:p w:rsidR="00040E0D" w:rsidRDefault="00040E0D">
      <w:r>
        <w:br w:type="page"/>
      </w:r>
    </w:p>
    <w:p w:rsidR="00C71804" w:rsidRDefault="00C71804"/>
    <w:p w:rsidR="00C71804" w:rsidRDefault="00C71804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17145</wp:posOffset>
            </wp:positionV>
            <wp:extent cx="5005070" cy="3343275"/>
            <wp:effectExtent l="19050" t="0" r="5080" b="0"/>
            <wp:wrapNone/>
            <wp:docPr id="102" name="Рисунок 102" descr="5 важных причин немедленно отдохнуть на море - Газета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5 важных причин немедленно отдохнуть на море - Газета.Ru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804" w:rsidRDefault="00C71804"/>
    <w:p w:rsidR="00C71804" w:rsidRDefault="00C71804"/>
    <w:p w:rsidR="00C71804" w:rsidRDefault="00C71804"/>
    <w:p w:rsidR="00C71804" w:rsidRDefault="00C71804"/>
    <w:p w:rsidR="00C71804" w:rsidRDefault="00C71804"/>
    <w:p w:rsidR="00C71804" w:rsidRDefault="00C71804"/>
    <w:p w:rsidR="00C71804" w:rsidRDefault="00C71804"/>
    <w:p w:rsidR="00C71804" w:rsidRDefault="00C71804"/>
    <w:p w:rsidR="00C71804" w:rsidRDefault="00C71804"/>
    <w:p w:rsidR="00C71804" w:rsidRDefault="00C71804"/>
    <w:p w:rsidR="00C71804" w:rsidRDefault="00C71804"/>
    <w:p w:rsidR="00C71804" w:rsidRDefault="00C71804"/>
    <w:p w:rsidR="00243D86" w:rsidRDefault="00C71804">
      <w:r>
        <w:t xml:space="preserve">                                </w:t>
      </w:r>
      <w:r w:rsidRPr="00C71804">
        <w:rPr>
          <w:color w:val="FF0000"/>
        </w:rPr>
        <w:pict>
          <v:shape id="_x0000_i1032" type="#_x0000_t136" style="width:234.75pt;height:1in" fillcolor="#00b0f0">
            <v:shadow color="#868686"/>
            <v:textpath style="font-family:&quot;Arial Black&quot;;v-text-kern:t" trim="t" fitpath="t" string="денгиз"/>
          </v:shape>
        </w:pict>
      </w:r>
    </w:p>
    <w:p w:rsidR="00243D86" w:rsidRDefault="00C71804">
      <w:r>
        <w:lastRenderedPageBreak/>
        <w:pict>
          <v:shape id="_x0000_i1031" type="#_x0000_t136" style="width:374.25pt;height:501pt" fillcolor="#7030a0" strokecolor="yellow" strokeweight="2.25pt">
            <v:shadow color="#868686"/>
            <v:textpath style="font-family:&quot;Arial Black&quot;;v-text-kern:t" trim="t" fitpath="t" string="НГ"/>
          </v:shape>
        </w:pict>
      </w:r>
      <w:r w:rsidR="00243D86">
        <w:br w:type="page"/>
      </w:r>
    </w:p>
    <w:p w:rsidR="00243D86" w:rsidRDefault="00A41AA4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5063490</wp:posOffset>
            </wp:positionH>
            <wp:positionV relativeFrom="paragraph">
              <wp:posOffset>292735</wp:posOffset>
            </wp:positionV>
            <wp:extent cx="5005070" cy="3467100"/>
            <wp:effectExtent l="19050" t="0" r="5080" b="0"/>
            <wp:wrapNone/>
            <wp:docPr id="117" name="Рисунок 117" descr="Мушмула — ароматное повидло на ветке. Мушмула германская – описание,  выращивание, посадка и уход. Фото — Ботаничка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Мушмула — ароматное повидло на ветке. Мушмула германская – описание,  выращивание, посадка и уход. Фото — Ботаничка.ru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 id="_x0000_i1033" type="#_x0000_t136" style="width:386.25pt;height:512.25pt" fillcolor="yellow" strokecolor="#00b0f0" strokeweight="2.25pt">
            <v:shadow color="#868686"/>
            <v:textpath style="font-family:&quot;Arial Black&quot;;v-text-kern:t" trim="t" fitpath="t" string="Оь"/>
          </v:shape>
        </w:pict>
      </w:r>
    </w:p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243D86" w:rsidRDefault="00A41AA4">
      <w:r>
        <w:t xml:space="preserve">                    </w:t>
      </w:r>
      <w:r>
        <w:pict>
          <v:shape id="_x0000_i1034" type="#_x0000_t136" style="width:267.75pt;height:51pt" fillcolor="#f79646 [3209]">
            <v:shadow color="#868686"/>
            <v:textpath style="font-family:&quot;Arial Black&quot;;v-text-kern:t" trim="t" fitpath="t" string="Оьгюзьемиш"/>
          </v:shape>
        </w:pict>
      </w:r>
      <w:r w:rsidR="00243D86">
        <w:br w:type="page"/>
      </w:r>
    </w:p>
    <w:p w:rsidR="00243D86" w:rsidRDefault="00A41AA4">
      <w:r>
        <w:lastRenderedPageBreak/>
        <w:pict>
          <v:shape id="_x0000_i1035" type="#_x0000_t136" style="width:385.5pt;height:511.5pt" fillcolor="#00b050 [3206]" strokecolor="red" strokeweight="2.25pt">
            <v:shadow color="#868686"/>
            <v:textpath style="font-family:&quot;Arial Black&quot;;v-text-kern:t" trim="t" fitpath="t" string="Уь"/>
          </v:shape>
        </w:pict>
      </w:r>
    </w:p>
    <w:p w:rsidR="00A41AA4" w:rsidRDefault="00A41AA4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916940</wp:posOffset>
            </wp:positionH>
            <wp:positionV relativeFrom="paragraph">
              <wp:posOffset>-173990</wp:posOffset>
            </wp:positionV>
            <wp:extent cx="3615055" cy="4819650"/>
            <wp:effectExtent l="19050" t="0" r="4445" b="0"/>
            <wp:wrapNone/>
            <wp:docPr id="135" name="Рисунок 135" descr="Шарики воздушные ассорти цветов 40 штук 30 см. Подарки Легко 10672031  купить %FORPRICE% в интернет-магазине Wildber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Шарики воздушные ассорти цветов 40 штук 30 см. Подарки Легко 10672031  купить %FORPRICE% в интернет-магазине Wildberrie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A41AA4" w:rsidRDefault="00A41AA4"/>
    <w:p w:rsidR="00243D86" w:rsidRDefault="00A41AA4">
      <w:r>
        <w:t xml:space="preserve">                                                </w:t>
      </w:r>
      <w:r>
        <w:pict>
          <v:shape id="_x0000_i1036" type="#_x0000_t136" style="width:223.5pt;height:71.25pt" fillcolor="red">
            <v:shadow color="#868686"/>
            <v:textpath style="font-family:&quot;Arial Black&quot;;v-text-kern:t" trim="t" fitpath="t" string="Уьфюрюк"/>
          </v:shape>
        </w:pict>
      </w:r>
    </w:p>
    <w:p w:rsidR="00C71804" w:rsidRDefault="00C71804">
      <w:r>
        <w:lastRenderedPageBreak/>
        <w:pict>
          <v:shape id="_x0000_i1029" type="#_x0000_t136" style="width:336.75pt;height:488.25pt" fillcolor="yellow" strokecolor="red" strokeweight="2.25pt">
            <v:shadow color="#868686"/>
            <v:textpath style="font-family:&quot;Arial Black&quot;;v-text-kern:t" trim="t" fitpath="t" string="гъ"/>
          </v:shape>
        </w:pict>
      </w:r>
    </w:p>
    <w:p w:rsidR="00C71804" w:rsidRDefault="00C71804"/>
    <w:p w:rsidR="00C71804" w:rsidRDefault="00C71804"/>
    <w:p w:rsidR="00C71804" w:rsidRDefault="00C71804">
      <w:r>
        <w:t xml:space="preserve">                             </w:t>
      </w:r>
    </w:p>
    <w:p w:rsidR="00C71804" w:rsidRDefault="00C71804"/>
    <w:p w:rsidR="00243D86" w:rsidRDefault="00C71804">
      <w:pPr>
        <w:rPr>
          <w:noProof/>
        </w:rPr>
      </w:pPr>
      <w:r>
        <w:t xml:space="preserve">                                             </w:t>
      </w:r>
      <w:r w:rsidR="00A41AA4">
        <w:rPr>
          <w:noProof/>
        </w:rPr>
        <w:pict>
          <v:shape id="_x0000_i1030" type="#_x0000_t136" style="width:192pt;height:75pt" fillcolor="#974706 [1609]" strokecolor="#974706 [1609]">
            <v:shadow color="#868686"/>
            <v:textpath style="font-family:&quot;Arial Black&quot;;v-text-kern:t" trim="t" fitpath="t" string="Аргъан"/>
          </v:shape>
        </w:pict>
      </w:r>
    </w:p>
    <w:p w:rsidR="00FD1518" w:rsidRDefault="00C7180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313055</wp:posOffset>
            </wp:positionV>
            <wp:extent cx="4776161" cy="3419475"/>
            <wp:effectExtent l="19050" t="0" r="5389" b="0"/>
            <wp:wrapNone/>
            <wp:docPr id="59" name="Рисунок 59" descr="Гармонь кавказская хроматическая - Instell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Гармонь кавказская хроматическая - Instella.ru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400" cy="342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1518" w:rsidSect="00C71804">
      <w:pgSz w:w="16838" w:h="11906" w:orient="landscape"/>
      <w:pgMar w:top="709" w:right="395" w:bottom="850" w:left="426" w:header="708" w:footer="708" w:gutter="0"/>
      <w:cols w:num="2" w:space="25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1518"/>
    <w:rsid w:val="00040E0D"/>
    <w:rsid w:val="00243D86"/>
    <w:rsid w:val="006C6677"/>
    <w:rsid w:val="00A41AA4"/>
    <w:rsid w:val="00C71804"/>
    <w:rsid w:val="00FD1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00B050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5C77-8F33-4C6B-9C56-C6E2FB69A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2021-02-26T08:49:00Z</cp:lastPrinted>
  <dcterms:created xsi:type="dcterms:W3CDTF">2021-02-26T07:14:00Z</dcterms:created>
  <dcterms:modified xsi:type="dcterms:W3CDTF">2021-02-26T08:50:00Z</dcterms:modified>
</cp:coreProperties>
</file>