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151" w:rsidRPr="00357162" w:rsidRDefault="00017151" w:rsidP="009B7431">
      <w:pPr>
        <w:spacing w:line="360" w:lineRule="auto"/>
        <w:rPr>
          <w:b/>
          <w:bCs/>
          <w:color w:val="FF0000"/>
          <w:sz w:val="28"/>
          <w:szCs w:val="28"/>
        </w:rPr>
      </w:pPr>
    </w:p>
    <w:p w:rsidR="001D6E41" w:rsidRPr="00357162" w:rsidRDefault="001D6E41" w:rsidP="00357162">
      <w:pPr>
        <w:spacing w:line="360" w:lineRule="auto"/>
        <w:jc w:val="center"/>
        <w:rPr>
          <w:b/>
          <w:bCs/>
          <w:color w:val="FF0000"/>
          <w:sz w:val="28"/>
          <w:szCs w:val="28"/>
        </w:rPr>
      </w:pPr>
      <w:r w:rsidRPr="00357162">
        <w:rPr>
          <w:b/>
          <w:bCs/>
          <w:color w:val="FF0000"/>
          <w:sz w:val="28"/>
          <w:szCs w:val="28"/>
        </w:rPr>
        <w:t>Аналитическая справка</w:t>
      </w:r>
    </w:p>
    <w:p w:rsidR="001D6E41" w:rsidRPr="00357162" w:rsidRDefault="001D6E41" w:rsidP="00357162">
      <w:pPr>
        <w:spacing w:line="360" w:lineRule="auto"/>
        <w:jc w:val="center"/>
        <w:rPr>
          <w:b/>
          <w:bCs/>
          <w:color w:val="FF0000"/>
          <w:sz w:val="28"/>
          <w:szCs w:val="28"/>
        </w:rPr>
      </w:pPr>
      <w:r w:rsidRPr="00357162">
        <w:rPr>
          <w:b/>
          <w:bCs/>
          <w:color w:val="FF0000"/>
          <w:sz w:val="28"/>
          <w:szCs w:val="28"/>
        </w:rPr>
        <w:t>о профессиональной деятельности</w:t>
      </w:r>
      <w:r w:rsidR="00CE457B" w:rsidRPr="00357162">
        <w:rPr>
          <w:b/>
          <w:bCs/>
          <w:color w:val="FF0000"/>
          <w:sz w:val="28"/>
          <w:szCs w:val="28"/>
        </w:rPr>
        <w:t xml:space="preserve"> учителя </w:t>
      </w:r>
      <w:r w:rsidR="00117558" w:rsidRPr="00357162">
        <w:rPr>
          <w:b/>
          <w:bCs/>
          <w:color w:val="FF0000"/>
          <w:sz w:val="28"/>
          <w:szCs w:val="28"/>
        </w:rPr>
        <w:t>родного языка</w:t>
      </w:r>
    </w:p>
    <w:p w:rsidR="00797E0C" w:rsidRPr="00357162" w:rsidRDefault="00797E0C" w:rsidP="00357162">
      <w:pPr>
        <w:pStyle w:val="a6"/>
        <w:spacing w:line="360" w:lineRule="auto"/>
        <w:ind w:left="-426"/>
        <w:jc w:val="center"/>
        <w:rPr>
          <w:b/>
          <w:color w:val="FF0000"/>
          <w:sz w:val="28"/>
          <w:szCs w:val="28"/>
        </w:rPr>
      </w:pPr>
      <w:r w:rsidRPr="00357162">
        <w:rPr>
          <w:b/>
          <w:color w:val="FF0000"/>
          <w:sz w:val="28"/>
          <w:szCs w:val="28"/>
        </w:rPr>
        <w:t>Муниципального бюджетного общеобразовательного учреждения</w:t>
      </w:r>
    </w:p>
    <w:p w:rsidR="00797E0C" w:rsidRPr="00357162" w:rsidRDefault="00797E0C" w:rsidP="00357162">
      <w:pPr>
        <w:pStyle w:val="a6"/>
        <w:spacing w:line="360" w:lineRule="auto"/>
        <w:ind w:left="-426"/>
        <w:jc w:val="center"/>
        <w:rPr>
          <w:b/>
          <w:color w:val="FF0000"/>
          <w:sz w:val="28"/>
          <w:szCs w:val="28"/>
        </w:rPr>
      </w:pPr>
      <w:r w:rsidRPr="00357162">
        <w:rPr>
          <w:b/>
          <w:color w:val="FF0000"/>
          <w:sz w:val="28"/>
          <w:szCs w:val="28"/>
        </w:rPr>
        <w:t>«Средняя общеобразовательная школа №4»</w:t>
      </w:r>
      <w:r w:rsidR="0036629D" w:rsidRPr="00357162">
        <w:rPr>
          <w:b/>
          <w:color w:val="FF0000"/>
          <w:sz w:val="28"/>
          <w:szCs w:val="28"/>
        </w:rPr>
        <w:t xml:space="preserve"> г. Каспийска </w:t>
      </w:r>
    </w:p>
    <w:p w:rsidR="00CE457B" w:rsidRPr="00357162" w:rsidRDefault="00117558" w:rsidP="00357162">
      <w:pPr>
        <w:spacing w:line="360" w:lineRule="auto"/>
        <w:jc w:val="center"/>
        <w:rPr>
          <w:b/>
          <w:color w:val="FF0000"/>
          <w:sz w:val="28"/>
          <w:szCs w:val="28"/>
        </w:rPr>
      </w:pPr>
      <w:proofErr w:type="spellStart"/>
      <w:r w:rsidRPr="00357162">
        <w:rPr>
          <w:b/>
          <w:color w:val="FF0000"/>
          <w:sz w:val="28"/>
          <w:szCs w:val="28"/>
        </w:rPr>
        <w:t>Гаджимурадовой</w:t>
      </w:r>
      <w:proofErr w:type="spellEnd"/>
      <w:r w:rsidRPr="00357162">
        <w:rPr>
          <w:b/>
          <w:color w:val="FF0000"/>
          <w:sz w:val="28"/>
          <w:szCs w:val="28"/>
        </w:rPr>
        <w:t xml:space="preserve"> </w:t>
      </w:r>
      <w:proofErr w:type="spellStart"/>
      <w:r w:rsidRPr="00357162">
        <w:rPr>
          <w:b/>
          <w:color w:val="FF0000"/>
          <w:sz w:val="28"/>
          <w:szCs w:val="28"/>
        </w:rPr>
        <w:t>Дженнет</w:t>
      </w:r>
      <w:proofErr w:type="spellEnd"/>
      <w:r w:rsidRPr="00357162">
        <w:rPr>
          <w:b/>
          <w:color w:val="FF0000"/>
          <w:sz w:val="28"/>
          <w:szCs w:val="28"/>
        </w:rPr>
        <w:t xml:space="preserve"> </w:t>
      </w:r>
      <w:proofErr w:type="spellStart"/>
      <w:r w:rsidRPr="00357162">
        <w:rPr>
          <w:b/>
          <w:color w:val="FF0000"/>
          <w:sz w:val="28"/>
          <w:szCs w:val="28"/>
        </w:rPr>
        <w:t>Расуловны</w:t>
      </w:r>
      <w:proofErr w:type="spellEnd"/>
    </w:p>
    <w:p w:rsidR="00CE457B" w:rsidRPr="00357162" w:rsidRDefault="00CE457B" w:rsidP="00357162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797E0C" w:rsidRPr="00357162" w:rsidRDefault="008C63DD" w:rsidP="00357162">
      <w:pPr>
        <w:spacing w:line="360" w:lineRule="auto"/>
        <w:ind w:firstLine="426"/>
        <w:jc w:val="both"/>
        <w:rPr>
          <w:color w:val="002060"/>
          <w:sz w:val="28"/>
          <w:szCs w:val="28"/>
        </w:rPr>
      </w:pPr>
      <w:r w:rsidRPr="00357162">
        <w:rPr>
          <w:color w:val="002060"/>
          <w:sz w:val="28"/>
          <w:szCs w:val="28"/>
        </w:rPr>
        <w:t xml:space="preserve"> </w:t>
      </w:r>
      <w:r w:rsidR="001D6E41" w:rsidRPr="00357162">
        <w:rPr>
          <w:color w:val="002060"/>
          <w:sz w:val="28"/>
          <w:szCs w:val="28"/>
        </w:rPr>
        <w:t>Аналитическая группа в составе</w:t>
      </w:r>
      <w:r w:rsidR="00ED600F" w:rsidRPr="00357162">
        <w:rPr>
          <w:color w:val="002060"/>
          <w:sz w:val="28"/>
          <w:szCs w:val="28"/>
        </w:rPr>
        <w:t>:</w:t>
      </w:r>
    </w:p>
    <w:p w:rsidR="00575450" w:rsidRPr="00357162" w:rsidRDefault="00575450" w:rsidP="00357162">
      <w:pPr>
        <w:spacing w:line="360" w:lineRule="auto"/>
        <w:ind w:firstLine="426"/>
        <w:jc w:val="both"/>
        <w:rPr>
          <w:color w:val="002060"/>
          <w:sz w:val="28"/>
          <w:szCs w:val="28"/>
        </w:rPr>
      </w:pPr>
      <w:r w:rsidRPr="00357162">
        <w:rPr>
          <w:color w:val="002060"/>
          <w:sz w:val="28"/>
          <w:szCs w:val="28"/>
        </w:rPr>
        <w:t>1.Султанахмедов С.А.- директор МБОУ «СОШ №4»</w:t>
      </w:r>
    </w:p>
    <w:p w:rsidR="004C0EEA" w:rsidRPr="00357162" w:rsidRDefault="00575450" w:rsidP="00357162">
      <w:pPr>
        <w:spacing w:line="360" w:lineRule="auto"/>
        <w:ind w:firstLine="426"/>
        <w:jc w:val="both"/>
        <w:rPr>
          <w:color w:val="002060"/>
          <w:sz w:val="28"/>
          <w:szCs w:val="28"/>
        </w:rPr>
      </w:pPr>
      <w:r w:rsidRPr="00357162">
        <w:rPr>
          <w:color w:val="002060"/>
          <w:sz w:val="28"/>
          <w:szCs w:val="28"/>
        </w:rPr>
        <w:t>2</w:t>
      </w:r>
      <w:r w:rsidR="004C0EEA" w:rsidRPr="00357162">
        <w:rPr>
          <w:color w:val="002060"/>
          <w:sz w:val="28"/>
          <w:szCs w:val="28"/>
        </w:rPr>
        <w:t xml:space="preserve">. Ильясова Б.А.- </w:t>
      </w:r>
      <w:r w:rsidRPr="00357162">
        <w:rPr>
          <w:color w:val="002060"/>
          <w:sz w:val="28"/>
          <w:szCs w:val="28"/>
        </w:rPr>
        <w:t>заместитель директора</w:t>
      </w:r>
      <w:r w:rsidR="004C0EEA" w:rsidRPr="00357162">
        <w:rPr>
          <w:color w:val="002060"/>
          <w:sz w:val="28"/>
          <w:szCs w:val="28"/>
        </w:rPr>
        <w:t xml:space="preserve"> СОШ №4, учитель русского языка и литературы</w:t>
      </w:r>
    </w:p>
    <w:p w:rsidR="00ED600F" w:rsidRPr="00357162" w:rsidRDefault="00575450" w:rsidP="00357162">
      <w:pPr>
        <w:spacing w:line="360" w:lineRule="auto"/>
        <w:ind w:firstLine="426"/>
        <w:jc w:val="both"/>
        <w:rPr>
          <w:color w:val="002060"/>
          <w:sz w:val="28"/>
          <w:szCs w:val="28"/>
        </w:rPr>
      </w:pPr>
      <w:r w:rsidRPr="00357162">
        <w:rPr>
          <w:color w:val="002060"/>
          <w:sz w:val="28"/>
          <w:szCs w:val="28"/>
        </w:rPr>
        <w:t>3</w:t>
      </w:r>
      <w:r w:rsidR="00ED600F" w:rsidRPr="00357162">
        <w:rPr>
          <w:color w:val="002060"/>
          <w:sz w:val="28"/>
          <w:szCs w:val="28"/>
        </w:rPr>
        <w:t>.</w:t>
      </w:r>
      <w:r w:rsidR="00920553" w:rsidRPr="00357162">
        <w:rPr>
          <w:color w:val="002060"/>
          <w:sz w:val="28"/>
          <w:szCs w:val="28"/>
        </w:rPr>
        <w:t xml:space="preserve"> Алиевой</w:t>
      </w:r>
      <w:r w:rsidR="00797E0C" w:rsidRPr="00357162">
        <w:rPr>
          <w:color w:val="002060"/>
          <w:sz w:val="28"/>
          <w:szCs w:val="28"/>
        </w:rPr>
        <w:t xml:space="preserve"> Э.З. – заместитель директора по УВР, председатель комиссии</w:t>
      </w:r>
    </w:p>
    <w:p w:rsidR="00920553" w:rsidRPr="00357162" w:rsidRDefault="00575450" w:rsidP="00357162">
      <w:pPr>
        <w:spacing w:line="360" w:lineRule="auto"/>
        <w:ind w:firstLine="426"/>
        <w:jc w:val="both"/>
        <w:rPr>
          <w:color w:val="002060"/>
          <w:sz w:val="28"/>
          <w:szCs w:val="28"/>
        </w:rPr>
      </w:pPr>
      <w:r w:rsidRPr="00357162">
        <w:rPr>
          <w:color w:val="002060"/>
          <w:sz w:val="28"/>
          <w:szCs w:val="28"/>
        </w:rPr>
        <w:t>4</w:t>
      </w:r>
      <w:r w:rsidR="00920553" w:rsidRPr="00357162">
        <w:rPr>
          <w:color w:val="002060"/>
          <w:sz w:val="28"/>
          <w:szCs w:val="28"/>
        </w:rPr>
        <w:t xml:space="preserve">. </w:t>
      </w:r>
      <w:proofErr w:type="spellStart"/>
      <w:r w:rsidR="00920553" w:rsidRPr="00357162">
        <w:rPr>
          <w:color w:val="002060"/>
          <w:sz w:val="28"/>
          <w:szCs w:val="28"/>
        </w:rPr>
        <w:t>Мердановой</w:t>
      </w:r>
      <w:proofErr w:type="spellEnd"/>
      <w:r w:rsidR="00920553" w:rsidRPr="00357162">
        <w:rPr>
          <w:color w:val="002060"/>
          <w:sz w:val="28"/>
          <w:szCs w:val="28"/>
        </w:rPr>
        <w:t xml:space="preserve"> С.К. - заместитель директора по УВР,  член комиссии</w:t>
      </w:r>
    </w:p>
    <w:p w:rsidR="00920553" w:rsidRPr="00357162" w:rsidRDefault="00575450" w:rsidP="00357162">
      <w:pPr>
        <w:spacing w:line="360" w:lineRule="auto"/>
        <w:ind w:firstLine="426"/>
        <w:jc w:val="both"/>
        <w:rPr>
          <w:color w:val="002060"/>
          <w:sz w:val="28"/>
          <w:szCs w:val="28"/>
        </w:rPr>
      </w:pPr>
      <w:r w:rsidRPr="00357162">
        <w:rPr>
          <w:color w:val="002060"/>
          <w:sz w:val="28"/>
          <w:szCs w:val="28"/>
        </w:rPr>
        <w:t>5</w:t>
      </w:r>
      <w:r w:rsidR="00920553" w:rsidRPr="00357162">
        <w:rPr>
          <w:color w:val="002060"/>
          <w:sz w:val="28"/>
          <w:szCs w:val="28"/>
        </w:rPr>
        <w:t>. Абдурахмановой З.М. – педагог-организатор по ВВВР, член комиссии</w:t>
      </w:r>
    </w:p>
    <w:p w:rsidR="00920553" w:rsidRPr="00357162" w:rsidRDefault="00575450" w:rsidP="00357162">
      <w:pPr>
        <w:spacing w:line="360" w:lineRule="auto"/>
        <w:ind w:firstLine="426"/>
        <w:jc w:val="both"/>
        <w:rPr>
          <w:color w:val="002060"/>
          <w:sz w:val="28"/>
          <w:szCs w:val="28"/>
        </w:rPr>
      </w:pPr>
      <w:r w:rsidRPr="00357162">
        <w:rPr>
          <w:color w:val="002060"/>
          <w:sz w:val="28"/>
          <w:szCs w:val="28"/>
        </w:rPr>
        <w:t>6</w:t>
      </w:r>
      <w:r w:rsidR="00920553" w:rsidRPr="00357162">
        <w:rPr>
          <w:color w:val="002060"/>
          <w:sz w:val="28"/>
          <w:szCs w:val="28"/>
        </w:rPr>
        <w:t xml:space="preserve">. </w:t>
      </w:r>
      <w:proofErr w:type="spellStart"/>
      <w:r w:rsidR="00117558" w:rsidRPr="00357162">
        <w:rPr>
          <w:color w:val="002060"/>
          <w:sz w:val="28"/>
          <w:szCs w:val="28"/>
        </w:rPr>
        <w:t>Асадуевой</w:t>
      </w:r>
      <w:proofErr w:type="spellEnd"/>
      <w:r w:rsidR="00117558" w:rsidRPr="00357162">
        <w:rPr>
          <w:color w:val="002060"/>
          <w:sz w:val="28"/>
          <w:szCs w:val="28"/>
        </w:rPr>
        <w:t xml:space="preserve"> П.Б.- руководитель ШМО родных языков</w:t>
      </w:r>
    </w:p>
    <w:p w:rsidR="001D6E41" w:rsidRPr="00357162" w:rsidRDefault="00575450" w:rsidP="009B7431">
      <w:pPr>
        <w:tabs>
          <w:tab w:val="left" w:pos="720"/>
        </w:tabs>
        <w:spacing w:line="360" w:lineRule="auto"/>
        <w:ind w:firstLine="426"/>
        <w:jc w:val="both"/>
        <w:rPr>
          <w:color w:val="002060"/>
          <w:sz w:val="28"/>
          <w:szCs w:val="28"/>
        </w:rPr>
      </w:pPr>
      <w:r w:rsidRPr="00357162">
        <w:rPr>
          <w:color w:val="002060"/>
          <w:sz w:val="28"/>
          <w:szCs w:val="28"/>
        </w:rPr>
        <w:t>7</w:t>
      </w:r>
      <w:r w:rsidR="00920553" w:rsidRPr="00357162">
        <w:rPr>
          <w:color w:val="002060"/>
          <w:sz w:val="28"/>
          <w:szCs w:val="28"/>
        </w:rPr>
        <w:t>.Алимагомедовой Н.Г. – учитель иностранного языка, председатель профсоюза, член комиссии</w:t>
      </w:r>
      <w:r w:rsidR="00A23CE0" w:rsidRPr="00357162">
        <w:rPr>
          <w:color w:val="002060"/>
          <w:sz w:val="28"/>
          <w:szCs w:val="28"/>
        </w:rPr>
        <w:t xml:space="preserve"> </w:t>
      </w:r>
      <w:r w:rsidR="001D6E41" w:rsidRPr="00357162">
        <w:rPr>
          <w:color w:val="002060"/>
          <w:sz w:val="28"/>
          <w:szCs w:val="28"/>
        </w:rPr>
        <w:t xml:space="preserve">осуществила анализ профессиональной деятельности педагогического </w:t>
      </w:r>
      <w:r w:rsidR="00CE457B" w:rsidRPr="00357162">
        <w:rPr>
          <w:color w:val="002060"/>
          <w:sz w:val="28"/>
          <w:szCs w:val="28"/>
        </w:rPr>
        <w:t xml:space="preserve">работника </w:t>
      </w:r>
      <w:proofErr w:type="spellStart"/>
      <w:r w:rsidR="004E761F" w:rsidRPr="00357162">
        <w:rPr>
          <w:color w:val="002060"/>
          <w:sz w:val="28"/>
          <w:szCs w:val="28"/>
        </w:rPr>
        <w:t>Гаджимурадовой</w:t>
      </w:r>
      <w:proofErr w:type="spellEnd"/>
      <w:r w:rsidR="004E761F" w:rsidRPr="00357162">
        <w:rPr>
          <w:color w:val="002060"/>
          <w:sz w:val="28"/>
          <w:szCs w:val="28"/>
        </w:rPr>
        <w:t xml:space="preserve"> </w:t>
      </w:r>
      <w:proofErr w:type="spellStart"/>
      <w:r w:rsidR="004E761F" w:rsidRPr="00357162">
        <w:rPr>
          <w:color w:val="002060"/>
          <w:sz w:val="28"/>
          <w:szCs w:val="28"/>
        </w:rPr>
        <w:t>Дженнет</w:t>
      </w:r>
      <w:proofErr w:type="spellEnd"/>
      <w:r w:rsidR="004E761F" w:rsidRPr="00357162">
        <w:rPr>
          <w:color w:val="002060"/>
          <w:sz w:val="28"/>
          <w:szCs w:val="28"/>
        </w:rPr>
        <w:t xml:space="preserve"> </w:t>
      </w:r>
      <w:proofErr w:type="spellStart"/>
      <w:r w:rsidR="004E761F" w:rsidRPr="00357162">
        <w:rPr>
          <w:color w:val="002060"/>
          <w:sz w:val="28"/>
          <w:szCs w:val="28"/>
        </w:rPr>
        <w:t>Расуловны</w:t>
      </w:r>
      <w:proofErr w:type="spellEnd"/>
      <w:r w:rsidR="00725455" w:rsidRPr="00357162">
        <w:rPr>
          <w:color w:val="002060"/>
          <w:sz w:val="28"/>
          <w:szCs w:val="28"/>
        </w:rPr>
        <w:t xml:space="preserve"> </w:t>
      </w:r>
      <w:r w:rsidR="00BF2AD4" w:rsidRPr="00357162">
        <w:rPr>
          <w:color w:val="002060"/>
          <w:sz w:val="28"/>
          <w:szCs w:val="28"/>
        </w:rPr>
        <w:t>–</w:t>
      </w:r>
      <w:r w:rsidR="00ED600F" w:rsidRPr="00357162">
        <w:rPr>
          <w:color w:val="002060"/>
          <w:sz w:val="28"/>
          <w:szCs w:val="28"/>
        </w:rPr>
        <w:t xml:space="preserve"> учителя</w:t>
      </w:r>
      <w:r w:rsidR="00BF2AD4" w:rsidRPr="00357162">
        <w:rPr>
          <w:color w:val="002060"/>
          <w:sz w:val="28"/>
          <w:szCs w:val="28"/>
        </w:rPr>
        <w:t xml:space="preserve"> </w:t>
      </w:r>
      <w:r w:rsidR="004E761F" w:rsidRPr="00357162">
        <w:rPr>
          <w:color w:val="002060"/>
          <w:sz w:val="28"/>
          <w:szCs w:val="28"/>
        </w:rPr>
        <w:t>родного языка</w:t>
      </w:r>
      <w:r w:rsidR="00725455" w:rsidRPr="00357162">
        <w:rPr>
          <w:color w:val="002060"/>
          <w:sz w:val="28"/>
          <w:szCs w:val="28"/>
        </w:rPr>
        <w:t xml:space="preserve">  </w:t>
      </w:r>
      <w:r w:rsidR="00920553" w:rsidRPr="00357162">
        <w:rPr>
          <w:color w:val="002060"/>
          <w:sz w:val="28"/>
          <w:szCs w:val="28"/>
        </w:rPr>
        <w:t>Муниципального бюджетного общеобразовательного учреждения «Средняя общеобразовательная школа №4»</w:t>
      </w:r>
      <w:r w:rsidR="005D56CA" w:rsidRPr="00357162">
        <w:rPr>
          <w:color w:val="002060"/>
          <w:sz w:val="28"/>
          <w:szCs w:val="28"/>
        </w:rPr>
        <w:t xml:space="preserve"> г. Каспийска. </w:t>
      </w:r>
      <w:r w:rsidR="00DB2E31" w:rsidRPr="00357162">
        <w:rPr>
          <w:color w:val="002060"/>
          <w:sz w:val="28"/>
          <w:szCs w:val="28"/>
        </w:rPr>
        <w:t xml:space="preserve">   </w:t>
      </w:r>
    </w:p>
    <w:p w:rsidR="001D6E41" w:rsidRPr="00357162" w:rsidRDefault="00DB2E31" w:rsidP="00357162">
      <w:pPr>
        <w:tabs>
          <w:tab w:val="left" w:pos="720"/>
          <w:tab w:val="left" w:pos="1134"/>
        </w:tabs>
        <w:spacing w:line="360" w:lineRule="auto"/>
        <w:jc w:val="both"/>
        <w:rPr>
          <w:color w:val="002060"/>
          <w:sz w:val="28"/>
          <w:szCs w:val="28"/>
        </w:rPr>
      </w:pPr>
      <w:r w:rsidRPr="00357162">
        <w:rPr>
          <w:color w:val="002060"/>
          <w:sz w:val="28"/>
          <w:szCs w:val="28"/>
        </w:rPr>
        <w:t xml:space="preserve">       </w:t>
      </w:r>
      <w:proofErr w:type="spellStart"/>
      <w:r w:rsidR="004E761F" w:rsidRPr="00357162">
        <w:rPr>
          <w:color w:val="002060"/>
          <w:sz w:val="28"/>
          <w:szCs w:val="28"/>
        </w:rPr>
        <w:t>Гаджимурадова</w:t>
      </w:r>
      <w:proofErr w:type="spellEnd"/>
      <w:r w:rsidR="004E761F" w:rsidRPr="00357162">
        <w:rPr>
          <w:color w:val="002060"/>
          <w:sz w:val="28"/>
          <w:szCs w:val="28"/>
        </w:rPr>
        <w:t xml:space="preserve"> </w:t>
      </w:r>
      <w:proofErr w:type="spellStart"/>
      <w:r w:rsidR="004E761F" w:rsidRPr="00357162">
        <w:rPr>
          <w:color w:val="002060"/>
          <w:sz w:val="28"/>
          <w:szCs w:val="28"/>
        </w:rPr>
        <w:t>Дженнет</w:t>
      </w:r>
      <w:proofErr w:type="spellEnd"/>
      <w:r w:rsidR="004E761F" w:rsidRPr="00357162">
        <w:rPr>
          <w:color w:val="002060"/>
          <w:sz w:val="28"/>
          <w:szCs w:val="28"/>
        </w:rPr>
        <w:t xml:space="preserve"> </w:t>
      </w:r>
      <w:proofErr w:type="spellStart"/>
      <w:r w:rsidR="004E761F" w:rsidRPr="00357162">
        <w:rPr>
          <w:color w:val="002060"/>
          <w:sz w:val="28"/>
          <w:szCs w:val="28"/>
        </w:rPr>
        <w:t>Расуловна</w:t>
      </w:r>
      <w:proofErr w:type="spellEnd"/>
      <w:r w:rsidR="004E761F" w:rsidRPr="00357162">
        <w:rPr>
          <w:color w:val="002060"/>
          <w:sz w:val="28"/>
          <w:szCs w:val="28"/>
        </w:rPr>
        <w:t xml:space="preserve"> </w:t>
      </w:r>
      <w:r w:rsidR="00ED600F" w:rsidRPr="00357162">
        <w:rPr>
          <w:color w:val="002060"/>
          <w:sz w:val="28"/>
          <w:szCs w:val="28"/>
        </w:rPr>
        <w:t>имеет высшее образование,</w:t>
      </w:r>
      <w:r w:rsidR="001D6E41" w:rsidRPr="00357162">
        <w:rPr>
          <w:color w:val="002060"/>
          <w:sz w:val="28"/>
          <w:szCs w:val="28"/>
        </w:rPr>
        <w:t xml:space="preserve"> закончил</w:t>
      </w:r>
      <w:r w:rsidR="00ED600F" w:rsidRPr="00357162">
        <w:rPr>
          <w:color w:val="002060"/>
          <w:sz w:val="28"/>
          <w:szCs w:val="28"/>
        </w:rPr>
        <w:t xml:space="preserve">а в </w:t>
      </w:r>
      <w:r w:rsidR="004C0EEA" w:rsidRPr="00357162">
        <w:rPr>
          <w:color w:val="002060"/>
          <w:sz w:val="28"/>
          <w:szCs w:val="28"/>
        </w:rPr>
        <w:t>200</w:t>
      </w:r>
      <w:r w:rsidR="004E761F" w:rsidRPr="00357162">
        <w:rPr>
          <w:color w:val="002060"/>
          <w:sz w:val="28"/>
          <w:szCs w:val="28"/>
        </w:rPr>
        <w:t>6</w:t>
      </w:r>
      <w:r w:rsidR="00ED600F" w:rsidRPr="00357162">
        <w:rPr>
          <w:color w:val="002060"/>
          <w:sz w:val="28"/>
          <w:szCs w:val="28"/>
        </w:rPr>
        <w:t xml:space="preserve"> году </w:t>
      </w:r>
      <w:r w:rsidR="004E761F" w:rsidRPr="00357162">
        <w:rPr>
          <w:color w:val="002060"/>
          <w:sz w:val="28"/>
          <w:szCs w:val="28"/>
        </w:rPr>
        <w:t xml:space="preserve"> ДГ</w:t>
      </w:r>
      <w:r w:rsidR="000D7198" w:rsidRPr="00357162">
        <w:rPr>
          <w:color w:val="002060"/>
          <w:sz w:val="28"/>
          <w:szCs w:val="28"/>
        </w:rPr>
        <w:t>У</w:t>
      </w:r>
      <w:r w:rsidR="001D6E41" w:rsidRPr="00357162">
        <w:rPr>
          <w:color w:val="002060"/>
          <w:sz w:val="28"/>
          <w:szCs w:val="28"/>
        </w:rPr>
        <w:t>, получил</w:t>
      </w:r>
      <w:r w:rsidR="00ED600F" w:rsidRPr="00357162">
        <w:rPr>
          <w:color w:val="002060"/>
          <w:sz w:val="28"/>
          <w:szCs w:val="28"/>
        </w:rPr>
        <w:t xml:space="preserve">а </w:t>
      </w:r>
      <w:r w:rsidR="001D6E41" w:rsidRPr="00357162">
        <w:rPr>
          <w:color w:val="002060"/>
          <w:sz w:val="28"/>
          <w:szCs w:val="28"/>
        </w:rPr>
        <w:t xml:space="preserve"> квалификацию </w:t>
      </w:r>
      <w:r w:rsidR="004E761F" w:rsidRPr="00357162">
        <w:rPr>
          <w:color w:val="002060"/>
          <w:sz w:val="28"/>
          <w:szCs w:val="28"/>
        </w:rPr>
        <w:t>филолог, преподаватель родного языка и литературы, русского языка и литературы по специальности «Филология»</w:t>
      </w:r>
    </w:p>
    <w:p w:rsidR="00D47AB6" w:rsidRPr="00357162" w:rsidRDefault="00DB2E31" w:rsidP="00357162">
      <w:pPr>
        <w:tabs>
          <w:tab w:val="left" w:pos="1134"/>
        </w:tabs>
        <w:spacing w:line="360" w:lineRule="auto"/>
        <w:jc w:val="both"/>
        <w:rPr>
          <w:color w:val="002060"/>
          <w:sz w:val="28"/>
          <w:szCs w:val="28"/>
        </w:rPr>
      </w:pPr>
      <w:r w:rsidRPr="00357162">
        <w:rPr>
          <w:color w:val="002060"/>
          <w:sz w:val="28"/>
          <w:szCs w:val="28"/>
        </w:rPr>
        <w:t xml:space="preserve">       </w:t>
      </w:r>
      <w:r w:rsidR="00ED600F" w:rsidRPr="00357162">
        <w:rPr>
          <w:color w:val="002060"/>
          <w:sz w:val="28"/>
          <w:szCs w:val="28"/>
        </w:rPr>
        <w:t xml:space="preserve">Стаж педагогической работы </w:t>
      </w:r>
      <w:r w:rsidR="00A23CE0" w:rsidRPr="00357162">
        <w:rPr>
          <w:color w:val="002060"/>
          <w:sz w:val="28"/>
          <w:szCs w:val="28"/>
        </w:rPr>
        <w:t>1</w:t>
      </w:r>
      <w:r w:rsidR="004E761F" w:rsidRPr="00357162">
        <w:rPr>
          <w:color w:val="002060"/>
          <w:sz w:val="28"/>
          <w:szCs w:val="28"/>
        </w:rPr>
        <w:t>0</w:t>
      </w:r>
      <w:r w:rsidR="00AC7E8D" w:rsidRPr="00357162">
        <w:rPr>
          <w:color w:val="002060"/>
          <w:sz w:val="28"/>
          <w:szCs w:val="28"/>
        </w:rPr>
        <w:t xml:space="preserve"> </w:t>
      </w:r>
      <w:r w:rsidR="00BF2AD4" w:rsidRPr="00357162">
        <w:rPr>
          <w:color w:val="002060"/>
          <w:sz w:val="28"/>
          <w:szCs w:val="28"/>
        </w:rPr>
        <w:t>лет</w:t>
      </w:r>
      <w:r w:rsidR="00ED600F" w:rsidRPr="00357162">
        <w:rPr>
          <w:color w:val="002060"/>
          <w:sz w:val="28"/>
          <w:szCs w:val="28"/>
        </w:rPr>
        <w:t xml:space="preserve">, в должности учителя </w:t>
      </w:r>
      <w:r w:rsidR="00A23CE0" w:rsidRPr="00357162">
        <w:rPr>
          <w:color w:val="002060"/>
          <w:sz w:val="28"/>
          <w:szCs w:val="28"/>
        </w:rPr>
        <w:t>1</w:t>
      </w:r>
      <w:r w:rsidR="004E761F" w:rsidRPr="00357162">
        <w:rPr>
          <w:color w:val="002060"/>
          <w:sz w:val="28"/>
          <w:szCs w:val="28"/>
        </w:rPr>
        <w:t>0</w:t>
      </w:r>
      <w:r w:rsidR="00AC7E8D" w:rsidRPr="00357162">
        <w:rPr>
          <w:color w:val="002060"/>
          <w:sz w:val="28"/>
          <w:szCs w:val="28"/>
        </w:rPr>
        <w:t xml:space="preserve"> </w:t>
      </w:r>
      <w:r w:rsidR="00ED600F" w:rsidRPr="00357162">
        <w:rPr>
          <w:color w:val="002060"/>
          <w:sz w:val="28"/>
          <w:szCs w:val="28"/>
        </w:rPr>
        <w:t>лет</w:t>
      </w:r>
      <w:r w:rsidR="001D6E41" w:rsidRPr="00357162">
        <w:rPr>
          <w:color w:val="002060"/>
          <w:sz w:val="28"/>
          <w:szCs w:val="28"/>
        </w:rPr>
        <w:t>,</w:t>
      </w:r>
      <w:r w:rsidR="00D47AB6" w:rsidRPr="00357162">
        <w:rPr>
          <w:color w:val="002060"/>
          <w:sz w:val="28"/>
          <w:szCs w:val="28"/>
        </w:rPr>
        <w:t xml:space="preserve"> </w:t>
      </w:r>
      <w:r w:rsidR="001D6E41" w:rsidRPr="00357162">
        <w:rPr>
          <w:color w:val="002060"/>
          <w:sz w:val="28"/>
          <w:szCs w:val="28"/>
        </w:rPr>
        <w:t xml:space="preserve">в данном учреждении </w:t>
      </w:r>
      <w:r w:rsidR="00A23CE0" w:rsidRPr="00357162">
        <w:rPr>
          <w:color w:val="002060"/>
          <w:sz w:val="28"/>
          <w:szCs w:val="28"/>
        </w:rPr>
        <w:t>1</w:t>
      </w:r>
      <w:r w:rsidR="004E761F" w:rsidRPr="00357162">
        <w:rPr>
          <w:color w:val="002060"/>
          <w:sz w:val="28"/>
          <w:szCs w:val="28"/>
        </w:rPr>
        <w:t>0</w:t>
      </w:r>
      <w:r w:rsidR="00AC7E8D" w:rsidRPr="00357162">
        <w:rPr>
          <w:color w:val="002060"/>
          <w:sz w:val="28"/>
          <w:szCs w:val="28"/>
        </w:rPr>
        <w:t xml:space="preserve"> </w:t>
      </w:r>
      <w:r w:rsidR="00A70AB6" w:rsidRPr="00357162">
        <w:rPr>
          <w:color w:val="002060"/>
          <w:sz w:val="28"/>
          <w:szCs w:val="28"/>
        </w:rPr>
        <w:t>лет</w:t>
      </w:r>
      <w:r w:rsidR="001D6E41" w:rsidRPr="00357162">
        <w:rPr>
          <w:color w:val="002060"/>
          <w:sz w:val="28"/>
          <w:szCs w:val="28"/>
        </w:rPr>
        <w:t>.</w:t>
      </w:r>
    </w:p>
    <w:p w:rsidR="006A1C72" w:rsidRPr="00357162" w:rsidRDefault="009B7431" w:rsidP="00357162">
      <w:pPr>
        <w:tabs>
          <w:tab w:val="left" w:pos="1134"/>
        </w:tabs>
        <w:spacing w:line="360" w:lineRule="auto"/>
        <w:jc w:val="both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П</w:t>
      </w:r>
      <w:r w:rsidR="001D6E41" w:rsidRPr="00357162">
        <w:rPr>
          <w:color w:val="002060"/>
          <w:sz w:val="28"/>
          <w:szCs w:val="28"/>
        </w:rPr>
        <w:t>рош</w:t>
      </w:r>
      <w:r w:rsidR="00A70AB6" w:rsidRPr="00357162">
        <w:rPr>
          <w:color w:val="002060"/>
          <w:sz w:val="28"/>
          <w:szCs w:val="28"/>
        </w:rPr>
        <w:t>ла</w:t>
      </w:r>
      <w:r w:rsidR="001D6E41" w:rsidRPr="00357162">
        <w:rPr>
          <w:color w:val="002060"/>
          <w:sz w:val="28"/>
          <w:szCs w:val="28"/>
        </w:rPr>
        <w:t xml:space="preserve"> курсы повышения квалификации</w:t>
      </w:r>
      <w:r w:rsidR="00A70AB6" w:rsidRPr="00357162">
        <w:rPr>
          <w:color w:val="002060"/>
          <w:sz w:val="28"/>
          <w:szCs w:val="28"/>
        </w:rPr>
        <w:t xml:space="preserve"> </w:t>
      </w:r>
      <w:proofErr w:type="gramStart"/>
      <w:r w:rsidR="006A4324" w:rsidRPr="00357162">
        <w:rPr>
          <w:color w:val="002060"/>
          <w:sz w:val="28"/>
          <w:szCs w:val="28"/>
        </w:rPr>
        <w:t>в</w:t>
      </w:r>
      <w:proofErr w:type="gramEnd"/>
      <w:r w:rsidR="006A4324" w:rsidRPr="00357162">
        <w:rPr>
          <w:color w:val="002060"/>
          <w:sz w:val="28"/>
          <w:szCs w:val="28"/>
        </w:rPr>
        <w:t>:</w:t>
      </w:r>
    </w:p>
    <w:p w:rsidR="006A4324" w:rsidRPr="00357162" w:rsidRDefault="004C0EEA" w:rsidP="00357162">
      <w:pPr>
        <w:tabs>
          <w:tab w:val="left" w:pos="1134"/>
        </w:tabs>
        <w:spacing w:line="360" w:lineRule="auto"/>
        <w:ind w:firstLine="567"/>
        <w:jc w:val="both"/>
        <w:rPr>
          <w:color w:val="002060"/>
          <w:sz w:val="28"/>
          <w:szCs w:val="28"/>
        </w:rPr>
      </w:pPr>
      <w:r w:rsidRPr="00357162">
        <w:rPr>
          <w:color w:val="002060"/>
          <w:sz w:val="28"/>
          <w:szCs w:val="28"/>
        </w:rPr>
        <w:t>- 201</w:t>
      </w:r>
      <w:r w:rsidR="002D208F" w:rsidRPr="00357162">
        <w:rPr>
          <w:color w:val="002060"/>
          <w:sz w:val="28"/>
          <w:szCs w:val="28"/>
        </w:rPr>
        <w:t>7</w:t>
      </w:r>
      <w:r w:rsidR="006A4324" w:rsidRPr="00357162">
        <w:rPr>
          <w:color w:val="002060"/>
          <w:sz w:val="28"/>
          <w:szCs w:val="28"/>
        </w:rPr>
        <w:t xml:space="preserve"> год, Дагестанский институт </w:t>
      </w:r>
      <w:r w:rsidR="002D208F" w:rsidRPr="00357162">
        <w:rPr>
          <w:color w:val="002060"/>
          <w:sz w:val="28"/>
          <w:szCs w:val="28"/>
        </w:rPr>
        <w:t>развития образования</w:t>
      </w:r>
      <w:r w:rsidR="006A4324" w:rsidRPr="00357162">
        <w:rPr>
          <w:color w:val="002060"/>
          <w:sz w:val="28"/>
          <w:szCs w:val="28"/>
        </w:rPr>
        <w:t>, «</w:t>
      </w:r>
      <w:r w:rsidR="004E761F" w:rsidRPr="00357162">
        <w:rPr>
          <w:color w:val="002060"/>
          <w:sz w:val="28"/>
          <w:szCs w:val="28"/>
        </w:rPr>
        <w:t>Обновление деятельности учителя родного языка и литературы в соответствии с требованиями ФГОС</w:t>
      </w:r>
      <w:r w:rsidR="006A4324" w:rsidRPr="00357162">
        <w:rPr>
          <w:color w:val="002060"/>
          <w:sz w:val="28"/>
          <w:szCs w:val="28"/>
        </w:rPr>
        <w:t xml:space="preserve">», </w:t>
      </w:r>
      <w:r w:rsidR="004E761F" w:rsidRPr="00357162">
        <w:rPr>
          <w:color w:val="002060"/>
          <w:sz w:val="28"/>
          <w:szCs w:val="28"/>
        </w:rPr>
        <w:t>72</w:t>
      </w:r>
      <w:r w:rsidR="006A4324" w:rsidRPr="00357162">
        <w:rPr>
          <w:color w:val="002060"/>
          <w:sz w:val="28"/>
          <w:szCs w:val="28"/>
        </w:rPr>
        <w:t xml:space="preserve"> час</w:t>
      </w:r>
      <w:r w:rsidR="004E761F" w:rsidRPr="00357162">
        <w:rPr>
          <w:color w:val="002060"/>
          <w:sz w:val="28"/>
          <w:szCs w:val="28"/>
        </w:rPr>
        <w:t>а.</w:t>
      </w:r>
    </w:p>
    <w:p w:rsidR="00E01DC7" w:rsidRPr="00357162" w:rsidRDefault="00DB2E31" w:rsidP="00357162">
      <w:pPr>
        <w:tabs>
          <w:tab w:val="left" w:pos="720"/>
          <w:tab w:val="left" w:pos="1134"/>
        </w:tabs>
        <w:spacing w:line="360" w:lineRule="auto"/>
        <w:jc w:val="both"/>
        <w:rPr>
          <w:color w:val="002060"/>
          <w:sz w:val="28"/>
          <w:szCs w:val="28"/>
        </w:rPr>
      </w:pPr>
      <w:r w:rsidRPr="00357162">
        <w:rPr>
          <w:color w:val="002060"/>
          <w:sz w:val="28"/>
          <w:szCs w:val="28"/>
        </w:rPr>
        <w:t xml:space="preserve">       </w:t>
      </w:r>
      <w:proofErr w:type="spellStart"/>
      <w:r w:rsidR="004E761F" w:rsidRPr="00357162">
        <w:rPr>
          <w:color w:val="002060"/>
          <w:sz w:val="28"/>
          <w:szCs w:val="28"/>
        </w:rPr>
        <w:t>Гаджимурадова</w:t>
      </w:r>
      <w:proofErr w:type="spellEnd"/>
      <w:r w:rsidR="004E761F" w:rsidRPr="00357162">
        <w:rPr>
          <w:color w:val="002060"/>
          <w:sz w:val="28"/>
          <w:szCs w:val="28"/>
        </w:rPr>
        <w:t xml:space="preserve"> Д.Р</w:t>
      </w:r>
      <w:r w:rsidR="00A70AB6" w:rsidRPr="00357162">
        <w:rPr>
          <w:color w:val="002060"/>
          <w:sz w:val="28"/>
          <w:szCs w:val="28"/>
        </w:rPr>
        <w:t xml:space="preserve">. </w:t>
      </w:r>
      <w:r w:rsidR="004E761F" w:rsidRPr="00357162">
        <w:rPr>
          <w:color w:val="002060"/>
          <w:sz w:val="28"/>
          <w:szCs w:val="28"/>
        </w:rPr>
        <w:t>преподает родной (кумыкский) язык в 1-9 классах и в 11 классе.</w:t>
      </w:r>
    </w:p>
    <w:p w:rsidR="00017151" w:rsidRPr="00357162" w:rsidRDefault="00017151" w:rsidP="00357162">
      <w:pPr>
        <w:tabs>
          <w:tab w:val="left" w:pos="720"/>
          <w:tab w:val="left" w:pos="1134"/>
        </w:tabs>
        <w:spacing w:line="360" w:lineRule="auto"/>
        <w:jc w:val="both"/>
        <w:rPr>
          <w:color w:val="002060"/>
          <w:sz w:val="28"/>
          <w:szCs w:val="28"/>
        </w:rPr>
      </w:pPr>
    </w:p>
    <w:p w:rsidR="00570888" w:rsidRPr="00357162" w:rsidRDefault="00570888" w:rsidP="00357162">
      <w:pPr>
        <w:tabs>
          <w:tab w:val="left" w:pos="720"/>
          <w:tab w:val="left" w:pos="1134"/>
        </w:tabs>
        <w:spacing w:line="360" w:lineRule="auto"/>
        <w:jc w:val="both"/>
        <w:rPr>
          <w:color w:val="FF0000"/>
          <w:sz w:val="28"/>
          <w:szCs w:val="28"/>
        </w:rPr>
      </w:pPr>
      <w:r w:rsidRPr="00357162">
        <w:rPr>
          <w:color w:val="FF0000"/>
          <w:sz w:val="28"/>
          <w:szCs w:val="28"/>
        </w:rPr>
        <w:lastRenderedPageBreak/>
        <w:t>Уровни квалификации педагога:</w:t>
      </w:r>
    </w:p>
    <w:p w:rsidR="0047677E" w:rsidRPr="00357162" w:rsidRDefault="00BC36F1" w:rsidP="00357162">
      <w:pPr>
        <w:pStyle w:val="a5"/>
        <w:numPr>
          <w:ilvl w:val="0"/>
          <w:numId w:val="12"/>
        </w:numPr>
        <w:tabs>
          <w:tab w:val="left" w:pos="720"/>
          <w:tab w:val="left" w:pos="1134"/>
        </w:tabs>
        <w:spacing w:line="360" w:lineRule="auto"/>
        <w:jc w:val="both"/>
        <w:rPr>
          <w:color w:val="002060"/>
          <w:sz w:val="28"/>
          <w:szCs w:val="28"/>
        </w:rPr>
      </w:pPr>
      <w:r w:rsidRPr="00357162">
        <w:rPr>
          <w:color w:val="002060"/>
          <w:sz w:val="28"/>
          <w:szCs w:val="28"/>
        </w:rPr>
        <w:t>п</w:t>
      </w:r>
      <w:r w:rsidR="0047677E" w:rsidRPr="00357162">
        <w:rPr>
          <w:color w:val="002060"/>
          <w:sz w:val="28"/>
          <w:szCs w:val="28"/>
        </w:rPr>
        <w:t>рофессиональное личное совершенствование</w:t>
      </w:r>
    </w:p>
    <w:p w:rsidR="00570888" w:rsidRPr="00357162" w:rsidRDefault="0047677E" w:rsidP="00357162">
      <w:pPr>
        <w:pStyle w:val="a5"/>
        <w:numPr>
          <w:ilvl w:val="0"/>
          <w:numId w:val="12"/>
        </w:numPr>
        <w:tabs>
          <w:tab w:val="left" w:pos="720"/>
          <w:tab w:val="left" w:pos="1134"/>
        </w:tabs>
        <w:spacing w:line="360" w:lineRule="auto"/>
        <w:jc w:val="both"/>
        <w:rPr>
          <w:color w:val="002060"/>
          <w:sz w:val="28"/>
          <w:szCs w:val="28"/>
        </w:rPr>
      </w:pPr>
      <w:proofErr w:type="spellStart"/>
      <w:r w:rsidRPr="00357162">
        <w:rPr>
          <w:color w:val="002060"/>
          <w:sz w:val="28"/>
          <w:szCs w:val="28"/>
        </w:rPr>
        <w:t>коммуникативность</w:t>
      </w:r>
      <w:proofErr w:type="spellEnd"/>
    </w:p>
    <w:p w:rsidR="0047677E" w:rsidRPr="00357162" w:rsidRDefault="0047677E" w:rsidP="00357162">
      <w:pPr>
        <w:pStyle w:val="a5"/>
        <w:numPr>
          <w:ilvl w:val="0"/>
          <w:numId w:val="12"/>
        </w:numPr>
        <w:tabs>
          <w:tab w:val="left" w:pos="720"/>
          <w:tab w:val="left" w:pos="1134"/>
        </w:tabs>
        <w:spacing w:line="360" w:lineRule="auto"/>
        <w:jc w:val="both"/>
        <w:rPr>
          <w:color w:val="002060"/>
          <w:sz w:val="28"/>
          <w:szCs w:val="28"/>
        </w:rPr>
      </w:pPr>
      <w:r w:rsidRPr="00357162">
        <w:rPr>
          <w:color w:val="002060"/>
          <w:sz w:val="28"/>
          <w:szCs w:val="28"/>
        </w:rPr>
        <w:t>проектная деятельность</w:t>
      </w:r>
    </w:p>
    <w:p w:rsidR="0047677E" w:rsidRPr="00357162" w:rsidRDefault="0047677E" w:rsidP="00357162">
      <w:pPr>
        <w:pStyle w:val="a5"/>
        <w:numPr>
          <w:ilvl w:val="0"/>
          <w:numId w:val="12"/>
        </w:numPr>
        <w:tabs>
          <w:tab w:val="left" w:pos="720"/>
          <w:tab w:val="left" w:pos="1134"/>
        </w:tabs>
        <w:spacing w:line="360" w:lineRule="auto"/>
        <w:jc w:val="both"/>
        <w:rPr>
          <w:color w:val="002060"/>
          <w:sz w:val="28"/>
          <w:szCs w:val="28"/>
        </w:rPr>
      </w:pPr>
      <w:r w:rsidRPr="00357162">
        <w:rPr>
          <w:color w:val="002060"/>
          <w:sz w:val="28"/>
          <w:szCs w:val="28"/>
        </w:rPr>
        <w:t>исследовательская деятельность</w:t>
      </w:r>
    </w:p>
    <w:p w:rsidR="0047677E" w:rsidRPr="00357162" w:rsidRDefault="0047677E" w:rsidP="00357162">
      <w:pPr>
        <w:pStyle w:val="a5"/>
        <w:numPr>
          <w:ilvl w:val="0"/>
          <w:numId w:val="12"/>
        </w:numPr>
        <w:tabs>
          <w:tab w:val="left" w:pos="720"/>
          <w:tab w:val="left" w:pos="1134"/>
        </w:tabs>
        <w:spacing w:line="360" w:lineRule="auto"/>
        <w:jc w:val="both"/>
        <w:rPr>
          <w:color w:val="002060"/>
          <w:sz w:val="28"/>
          <w:szCs w:val="28"/>
        </w:rPr>
      </w:pPr>
      <w:r w:rsidRPr="00357162">
        <w:rPr>
          <w:color w:val="002060"/>
          <w:sz w:val="28"/>
          <w:szCs w:val="28"/>
        </w:rPr>
        <w:t>профессиональная мобильность</w:t>
      </w:r>
    </w:p>
    <w:p w:rsidR="0047677E" w:rsidRPr="00357162" w:rsidRDefault="0047677E" w:rsidP="00357162">
      <w:pPr>
        <w:pStyle w:val="a5"/>
        <w:numPr>
          <w:ilvl w:val="0"/>
          <w:numId w:val="12"/>
        </w:numPr>
        <w:tabs>
          <w:tab w:val="left" w:pos="720"/>
          <w:tab w:val="left" w:pos="1134"/>
        </w:tabs>
        <w:spacing w:line="360" w:lineRule="auto"/>
        <w:jc w:val="both"/>
        <w:rPr>
          <w:color w:val="002060"/>
          <w:sz w:val="28"/>
          <w:szCs w:val="28"/>
        </w:rPr>
      </w:pPr>
      <w:r w:rsidRPr="00357162">
        <w:rPr>
          <w:color w:val="002060"/>
          <w:sz w:val="28"/>
          <w:szCs w:val="28"/>
        </w:rPr>
        <w:t>владение современными образовательными технологиями.</w:t>
      </w:r>
    </w:p>
    <w:p w:rsidR="0047677E" w:rsidRPr="00357162" w:rsidRDefault="0047677E" w:rsidP="00357162">
      <w:pPr>
        <w:tabs>
          <w:tab w:val="left" w:pos="720"/>
          <w:tab w:val="left" w:pos="1134"/>
        </w:tabs>
        <w:spacing w:line="360" w:lineRule="auto"/>
        <w:ind w:left="360"/>
        <w:jc w:val="both"/>
        <w:rPr>
          <w:color w:val="002060"/>
          <w:sz w:val="28"/>
          <w:szCs w:val="28"/>
        </w:rPr>
      </w:pPr>
    </w:p>
    <w:p w:rsidR="00802690" w:rsidRPr="00357162" w:rsidRDefault="001D6E41" w:rsidP="00357162">
      <w:pPr>
        <w:widowControl/>
        <w:overflowPunct w:val="0"/>
        <w:spacing w:line="360" w:lineRule="auto"/>
        <w:jc w:val="center"/>
        <w:textAlignment w:val="baseline"/>
        <w:rPr>
          <w:b/>
          <w:color w:val="002060"/>
          <w:sz w:val="28"/>
          <w:szCs w:val="28"/>
        </w:rPr>
      </w:pPr>
      <w:r w:rsidRPr="00357162">
        <w:rPr>
          <w:b/>
          <w:color w:val="002060"/>
          <w:sz w:val="28"/>
          <w:szCs w:val="28"/>
        </w:rPr>
        <w:t xml:space="preserve"> Использование современных образ</w:t>
      </w:r>
      <w:r w:rsidR="00D47AB6" w:rsidRPr="00357162">
        <w:rPr>
          <w:b/>
          <w:color w:val="002060"/>
          <w:sz w:val="28"/>
          <w:szCs w:val="28"/>
        </w:rPr>
        <w:t>овательных технологий и методик</w:t>
      </w:r>
    </w:p>
    <w:p w:rsidR="00760277" w:rsidRPr="00357162" w:rsidRDefault="00760277" w:rsidP="00357162">
      <w:pPr>
        <w:shd w:val="clear" w:color="auto" w:fill="FFFFFF"/>
        <w:spacing w:line="360" w:lineRule="auto"/>
        <w:ind w:firstLine="426"/>
        <w:jc w:val="both"/>
        <w:rPr>
          <w:color w:val="002060"/>
          <w:sz w:val="28"/>
          <w:szCs w:val="28"/>
        </w:rPr>
      </w:pPr>
    </w:p>
    <w:p w:rsidR="000B6FEE" w:rsidRPr="00357162" w:rsidRDefault="004E761F" w:rsidP="00357162">
      <w:pPr>
        <w:shd w:val="clear" w:color="auto" w:fill="FFFFFF"/>
        <w:spacing w:line="360" w:lineRule="auto"/>
        <w:ind w:firstLine="426"/>
        <w:jc w:val="both"/>
        <w:rPr>
          <w:color w:val="002060"/>
          <w:sz w:val="28"/>
          <w:szCs w:val="28"/>
        </w:rPr>
      </w:pPr>
      <w:proofErr w:type="spellStart"/>
      <w:r w:rsidRPr="00357162">
        <w:rPr>
          <w:color w:val="002060"/>
          <w:sz w:val="28"/>
          <w:szCs w:val="28"/>
        </w:rPr>
        <w:t>Гаджимурадова</w:t>
      </w:r>
      <w:proofErr w:type="spellEnd"/>
      <w:r w:rsidRPr="00357162">
        <w:rPr>
          <w:color w:val="002060"/>
          <w:sz w:val="28"/>
          <w:szCs w:val="28"/>
        </w:rPr>
        <w:t xml:space="preserve"> </w:t>
      </w:r>
      <w:proofErr w:type="spellStart"/>
      <w:r w:rsidRPr="00357162">
        <w:rPr>
          <w:color w:val="002060"/>
          <w:sz w:val="28"/>
          <w:szCs w:val="28"/>
        </w:rPr>
        <w:t>Дженнет</w:t>
      </w:r>
      <w:proofErr w:type="spellEnd"/>
      <w:r w:rsidRPr="00357162">
        <w:rPr>
          <w:color w:val="002060"/>
          <w:sz w:val="28"/>
          <w:szCs w:val="28"/>
        </w:rPr>
        <w:t xml:space="preserve"> </w:t>
      </w:r>
      <w:proofErr w:type="spellStart"/>
      <w:r w:rsidRPr="00357162">
        <w:rPr>
          <w:color w:val="002060"/>
          <w:sz w:val="28"/>
          <w:szCs w:val="28"/>
        </w:rPr>
        <w:t>Расуловна</w:t>
      </w:r>
      <w:proofErr w:type="spellEnd"/>
      <w:r w:rsidRPr="00357162">
        <w:rPr>
          <w:color w:val="002060"/>
          <w:sz w:val="28"/>
          <w:szCs w:val="28"/>
        </w:rPr>
        <w:t xml:space="preserve"> </w:t>
      </w:r>
      <w:r w:rsidR="000B6FEE" w:rsidRPr="00357162">
        <w:rPr>
          <w:color w:val="002060"/>
          <w:sz w:val="28"/>
          <w:szCs w:val="28"/>
        </w:rPr>
        <w:t>для реализации познавательной и творческой активности обучающихся в учебном процессе использует современные образовательные технологии, дающие возможность повышать качество образования, более эффективно использовать учебное время и снижать долю репродуктивной деятельности учащихся за счет снижения времени, отведенного на выполнение домашнего задания. </w:t>
      </w:r>
    </w:p>
    <w:p w:rsidR="000B6FEE" w:rsidRPr="00357162" w:rsidRDefault="000B6FEE" w:rsidP="00357162">
      <w:pPr>
        <w:shd w:val="clear" w:color="auto" w:fill="FFFFFF"/>
        <w:spacing w:line="360" w:lineRule="auto"/>
        <w:ind w:firstLine="426"/>
        <w:jc w:val="both"/>
        <w:rPr>
          <w:color w:val="002060"/>
          <w:sz w:val="28"/>
          <w:szCs w:val="28"/>
        </w:rPr>
      </w:pPr>
      <w:proofErr w:type="gramStart"/>
      <w:r w:rsidRPr="00357162">
        <w:rPr>
          <w:color w:val="002060"/>
          <w:sz w:val="28"/>
          <w:szCs w:val="28"/>
          <w:shd w:val="clear" w:color="auto" w:fill="FFFFFF"/>
        </w:rPr>
        <w:t>Данные педагогические технологии ориентированы на формирование положительной мотивации к учебному труду, интенсификацию коммуникативной среды, развитие личности, способной к учебной и научно-исследовательской деятельности, дальнейшему продолжению образования и создаются условия, обеспечивающие охрану здоровья и стремление к здоровому образу жизни.</w:t>
      </w:r>
      <w:proofErr w:type="gramEnd"/>
    </w:p>
    <w:p w:rsidR="00802690" w:rsidRPr="00357162" w:rsidRDefault="00DD72F3" w:rsidP="00357162">
      <w:pPr>
        <w:widowControl/>
        <w:overflowPunct w:val="0"/>
        <w:spacing w:line="360" w:lineRule="auto"/>
        <w:ind w:firstLine="426"/>
        <w:jc w:val="both"/>
        <w:textAlignment w:val="baseline"/>
        <w:rPr>
          <w:color w:val="002060"/>
          <w:sz w:val="28"/>
          <w:szCs w:val="28"/>
        </w:rPr>
      </w:pPr>
      <w:r w:rsidRPr="00357162">
        <w:rPr>
          <w:color w:val="002060"/>
          <w:sz w:val="28"/>
          <w:szCs w:val="28"/>
        </w:rPr>
        <w:t xml:space="preserve"> </w:t>
      </w:r>
      <w:r w:rsidR="00802690" w:rsidRPr="00357162">
        <w:rPr>
          <w:color w:val="002060"/>
          <w:sz w:val="28"/>
          <w:szCs w:val="28"/>
        </w:rPr>
        <w:t>В течение всех лет учитель работает по программе общеобразовательного и профильного уровней. Использует новые современные учебники, рекомендованные Министерством  образования и науки РФ, которые входят в федеральный перечень учебников.</w:t>
      </w:r>
    </w:p>
    <w:p w:rsidR="00802690" w:rsidRPr="00357162" w:rsidRDefault="00403C72" w:rsidP="00357162">
      <w:pPr>
        <w:pStyle w:val="a6"/>
        <w:spacing w:line="360" w:lineRule="auto"/>
        <w:ind w:firstLine="426"/>
        <w:jc w:val="both"/>
        <w:rPr>
          <w:color w:val="002060"/>
          <w:sz w:val="28"/>
          <w:szCs w:val="28"/>
        </w:rPr>
      </w:pPr>
      <w:r w:rsidRPr="00357162">
        <w:rPr>
          <w:color w:val="002060"/>
          <w:sz w:val="28"/>
          <w:szCs w:val="28"/>
        </w:rPr>
        <w:t xml:space="preserve"> </w:t>
      </w:r>
      <w:r w:rsidR="00802690" w:rsidRPr="00357162">
        <w:rPr>
          <w:color w:val="002060"/>
          <w:sz w:val="28"/>
          <w:szCs w:val="28"/>
        </w:rPr>
        <w:t xml:space="preserve">В воспитательной работе личностно-ориентированный подход используется учителем с целью выявления и развития личностных качеств учащихся, связанных с их творческой деятельностью. </w:t>
      </w:r>
    </w:p>
    <w:p w:rsidR="00802690" w:rsidRPr="00357162" w:rsidRDefault="006F75D4" w:rsidP="00357162">
      <w:pPr>
        <w:widowControl/>
        <w:overflowPunct w:val="0"/>
        <w:spacing w:line="360" w:lineRule="auto"/>
        <w:ind w:firstLine="426"/>
        <w:jc w:val="both"/>
        <w:textAlignment w:val="baseline"/>
        <w:rPr>
          <w:color w:val="002060"/>
          <w:sz w:val="28"/>
          <w:szCs w:val="28"/>
        </w:rPr>
      </w:pPr>
      <w:r w:rsidRPr="00357162">
        <w:rPr>
          <w:color w:val="002060"/>
          <w:sz w:val="28"/>
          <w:szCs w:val="28"/>
        </w:rPr>
        <w:t xml:space="preserve"> </w:t>
      </w:r>
      <w:r w:rsidR="00802690" w:rsidRPr="00357162">
        <w:rPr>
          <w:color w:val="002060"/>
          <w:sz w:val="28"/>
          <w:szCs w:val="28"/>
        </w:rPr>
        <w:t xml:space="preserve">Учащиеся постоянно выступают на </w:t>
      </w:r>
      <w:r w:rsidR="00395421" w:rsidRPr="00357162">
        <w:rPr>
          <w:color w:val="002060"/>
          <w:sz w:val="28"/>
          <w:szCs w:val="28"/>
        </w:rPr>
        <w:t xml:space="preserve">школьных </w:t>
      </w:r>
      <w:r w:rsidR="00802690" w:rsidRPr="00357162">
        <w:rPr>
          <w:color w:val="002060"/>
          <w:sz w:val="28"/>
          <w:szCs w:val="28"/>
        </w:rPr>
        <w:t xml:space="preserve">праздниках, предметных </w:t>
      </w:r>
      <w:r w:rsidR="007D4E0F" w:rsidRPr="00357162">
        <w:rPr>
          <w:color w:val="002060"/>
          <w:sz w:val="28"/>
          <w:szCs w:val="28"/>
        </w:rPr>
        <w:t>неделях</w:t>
      </w:r>
      <w:r w:rsidR="004E761F" w:rsidRPr="00357162">
        <w:rPr>
          <w:color w:val="002060"/>
          <w:sz w:val="28"/>
          <w:szCs w:val="28"/>
        </w:rPr>
        <w:t>.</w:t>
      </w:r>
    </w:p>
    <w:p w:rsidR="009B7431" w:rsidRDefault="00802690" w:rsidP="00357162">
      <w:pPr>
        <w:widowControl/>
        <w:overflowPunct w:val="0"/>
        <w:spacing w:line="360" w:lineRule="auto"/>
        <w:ind w:firstLine="426"/>
        <w:jc w:val="both"/>
        <w:textAlignment w:val="baseline"/>
        <w:rPr>
          <w:color w:val="002060"/>
          <w:sz w:val="28"/>
          <w:szCs w:val="28"/>
        </w:rPr>
      </w:pPr>
      <w:r w:rsidRPr="00357162">
        <w:rPr>
          <w:color w:val="002060"/>
          <w:sz w:val="28"/>
          <w:szCs w:val="28"/>
        </w:rPr>
        <w:t>С целью развития познавательного интереса, навыков исследовательской, самостоятельной, поисковой и практической деятельности</w:t>
      </w:r>
      <w:r w:rsidR="003158AA" w:rsidRPr="00357162">
        <w:rPr>
          <w:color w:val="002060"/>
          <w:sz w:val="28"/>
          <w:szCs w:val="28"/>
        </w:rPr>
        <w:t xml:space="preserve"> </w:t>
      </w:r>
    </w:p>
    <w:p w:rsidR="008F7108" w:rsidRPr="00357162" w:rsidRDefault="00802690" w:rsidP="00357162">
      <w:pPr>
        <w:widowControl/>
        <w:overflowPunct w:val="0"/>
        <w:spacing w:line="360" w:lineRule="auto"/>
        <w:ind w:firstLine="426"/>
        <w:jc w:val="both"/>
        <w:textAlignment w:val="baseline"/>
        <w:rPr>
          <w:color w:val="002060"/>
          <w:sz w:val="28"/>
          <w:szCs w:val="28"/>
        </w:rPr>
      </w:pPr>
      <w:r w:rsidRPr="00357162">
        <w:rPr>
          <w:color w:val="002060"/>
          <w:sz w:val="28"/>
          <w:szCs w:val="28"/>
        </w:rPr>
        <w:lastRenderedPageBreak/>
        <w:t xml:space="preserve"> </w:t>
      </w:r>
      <w:proofErr w:type="spellStart"/>
      <w:r w:rsidR="004E761F" w:rsidRPr="00357162">
        <w:rPr>
          <w:color w:val="002060"/>
          <w:sz w:val="28"/>
          <w:szCs w:val="28"/>
        </w:rPr>
        <w:t>Гаджимурадова</w:t>
      </w:r>
      <w:proofErr w:type="spellEnd"/>
      <w:r w:rsidR="004E761F" w:rsidRPr="00357162">
        <w:rPr>
          <w:color w:val="002060"/>
          <w:sz w:val="28"/>
          <w:szCs w:val="28"/>
        </w:rPr>
        <w:t xml:space="preserve"> </w:t>
      </w:r>
      <w:proofErr w:type="spellStart"/>
      <w:r w:rsidR="004E761F" w:rsidRPr="00357162">
        <w:rPr>
          <w:color w:val="002060"/>
          <w:sz w:val="28"/>
          <w:szCs w:val="28"/>
        </w:rPr>
        <w:t>Дженнет</w:t>
      </w:r>
      <w:proofErr w:type="spellEnd"/>
      <w:r w:rsidR="004E761F" w:rsidRPr="00357162">
        <w:rPr>
          <w:color w:val="002060"/>
          <w:sz w:val="28"/>
          <w:szCs w:val="28"/>
        </w:rPr>
        <w:t xml:space="preserve"> </w:t>
      </w:r>
      <w:proofErr w:type="spellStart"/>
      <w:r w:rsidR="004E761F" w:rsidRPr="00357162">
        <w:rPr>
          <w:color w:val="002060"/>
          <w:sz w:val="28"/>
          <w:szCs w:val="28"/>
        </w:rPr>
        <w:t>Расуловна</w:t>
      </w:r>
      <w:proofErr w:type="spellEnd"/>
      <w:r w:rsidR="004E761F" w:rsidRPr="00357162">
        <w:rPr>
          <w:color w:val="002060"/>
          <w:sz w:val="28"/>
          <w:szCs w:val="28"/>
        </w:rPr>
        <w:t xml:space="preserve"> </w:t>
      </w:r>
      <w:r w:rsidRPr="00357162">
        <w:rPr>
          <w:color w:val="002060"/>
          <w:sz w:val="28"/>
          <w:szCs w:val="28"/>
        </w:rPr>
        <w:t>на уроках и во внеклассной работе широко применяет технологию развивающего</w:t>
      </w:r>
      <w:r w:rsidR="0053589E" w:rsidRPr="00357162">
        <w:rPr>
          <w:color w:val="002060"/>
          <w:sz w:val="28"/>
          <w:szCs w:val="28"/>
        </w:rPr>
        <w:t xml:space="preserve"> проблемного</w:t>
      </w:r>
      <w:r w:rsidRPr="00357162">
        <w:rPr>
          <w:color w:val="002060"/>
          <w:sz w:val="28"/>
          <w:szCs w:val="28"/>
        </w:rPr>
        <w:t xml:space="preserve"> обучения.</w:t>
      </w:r>
    </w:p>
    <w:p w:rsidR="00DD72F3" w:rsidRPr="00357162" w:rsidRDefault="008F7108" w:rsidP="00357162">
      <w:pPr>
        <w:widowControl/>
        <w:overflowPunct w:val="0"/>
        <w:spacing w:line="360" w:lineRule="auto"/>
        <w:ind w:firstLine="426"/>
        <w:jc w:val="both"/>
        <w:textAlignment w:val="baseline"/>
        <w:rPr>
          <w:color w:val="002060"/>
          <w:sz w:val="28"/>
          <w:szCs w:val="28"/>
        </w:rPr>
      </w:pPr>
      <w:r w:rsidRPr="00357162">
        <w:rPr>
          <w:color w:val="002060"/>
          <w:sz w:val="28"/>
          <w:szCs w:val="28"/>
        </w:rPr>
        <w:t xml:space="preserve"> </w:t>
      </w:r>
      <w:r w:rsidR="00802690" w:rsidRPr="00357162">
        <w:rPr>
          <w:color w:val="002060"/>
          <w:sz w:val="28"/>
          <w:szCs w:val="28"/>
        </w:rPr>
        <w:t>Для этого используются задания творческого и проблемного содержания, практические задания по изготовлению и конструированию наглядных пос</w:t>
      </w:r>
      <w:r w:rsidR="008B72F6" w:rsidRPr="00357162">
        <w:rPr>
          <w:color w:val="002060"/>
          <w:sz w:val="28"/>
          <w:szCs w:val="28"/>
        </w:rPr>
        <w:t>обий</w:t>
      </w:r>
      <w:r w:rsidR="0053589E" w:rsidRPr="00357162">
        <w:rPr>
          <w:color w:val="002060"/>
          <w:sz w:val="28"/>
          <w:szCs w:val="28"/>
        </w:rPr>
        <w:t>, организация активной самостоятельной деятельности учащихся по  разрешению этих проблем, в результате чего происходит творческое овладение знаниями, умениями, навыками, развиваются мыслительные способности. Широко используется т</w:t>
      </w:r>
      <w:r w:rsidR="0053589E" w:rsidRPr="00357162">
        <w:rPr>
          <w:rStyle w:val="c1"/>
          <w:color w:val="002060"/>
          <w:sz w:val="28"/>
          <w:szCs w:val="28"/>
        </w:rPr>
        <w:t>ехнология исследовательских методов в обучении</w:t>
      </w:r>
      <w:r w:rsidR="0053589E" w:rsidRPr="00357162">
        <w:rPr>
          <w:color w:val="002060"/>
          <w:sz w:val="28"/>
          <w:szCs w:val="28"/>
        </w:rPr>
        <w:t>, что дает возможность учащимся самостоятельно пополнять свои знания, глубоко вникать в изучаемую проблему и предполагать пути ее решения, что важно при формировании мировоззрения.</w:t>
      </w:r>
      <w:r w:rsidR="00483395" w:rsidRPr="00357162">
        <w:rPr>
          <w:color w:val="002060"/>
          <w:sz w:val="28"/>
          <w:szCs w:val="28"/>
        </w:rPr>
        <w:t xml:space="preserve"> Ежегодно ее ученики выступают на научно-практических конференциях с исследовательскими работами и проектами.</w:t>
      </w:r>
      <w:r w:rsidR="0053589E" w:rsidRPr="00357162">
        <w:rPr>
          <w:color w:val="002060"/>
          <w:sz w:val="28"/>
          <w:szCs w:val="28"/>
        </w:rPr>
        <w:t xml:space="preserve"> </w:t>
      </w:r>
    </w:p>
    <w:p w:rsidR="00823DC1" w:rsidRDefault="008F7108" w:rsidP="009B7431">
      <w:pPr>
        <w:widowControl/>
        <w:overflowPunct w:val="0"/>
        <w:spacing w:line="360" w:lineRule="auto"/>
        <w:ind w:firstLine="426"/>
        <w:jc w:val="both"/>
        <w:textAlignment w:val="baseline"/>
        <w:rPr>
          <w:color w:val="002060"/>
          <w:sz w:val="28"/>
          <w:szCs w:val="28"/>
        </w:rPr>
      </w:pPr>
      <w:r w:rsidRPr="00357162">
        <w:rPr>
          <w:color w:val="002060"/>
          <w:sz w:val="28"/>
          <w:szCs w:val="28"/>
        </w:rPr>
        <w:t xml:space="preserve">Систематическое использование </w:t>
      </w:r>
      <w:r w:rsidR="0053589E" w:rsidRPr="00357162">
        <w:rPr>
          <w:color w:val="002060"/>
          <w:sz w:val="28"/>
          <w:szCs w:val="28"/>
        </w:rPr>
        <w:t xml:space="preserve"> </w:t>
      </w:r>
      <w:proofErr w:type="spellStart"/>
      <w:r w:rsidR="0053589E" w:rsidRPr="00357162">
        <w:rPr>
          <w:color w:val="002060"/>
          <w:sz w:val="28"/>
          <w:szCs w:val="28"/>
        </w:rPr>
        <w:t>з</w:t>
      </w:r>
      <w:r w:rsidRPr="00357162">
        <w:rPr>
          <w:rStyle w:val="c1"/>
          <w:color w:val="002060"/>
          <w:sz w:val="28"/>
          <w:szCs w:val="28"/>
        </w:rPr>
        <w:t>доровьесберегающих</w:t>
      </w:r>
      <w:proofErr w:type="spellEnd"/>
      <w:r w:rsidRPr="00357162">
        <w:rPr>
          <w:rStyle w:val="c1"/>
          <w:color w:val="002060"/>
          <w:sz w:val="28"/>
          <w:szCs w:val="28"/>
        </w:rPr>
        <w:t xml:space="preserve"> технологий позволяет </w:t>
      </w:r>
      <w:r w:rsidR="0053589E" w:rsidRPr="00357162">
        <w:rPr>
          <w:color w:val="002060"/>
          <w:sz w:val="28"/>
          <w:szCs w:val="28"/>
        </w:rPr>
        <w:t>равномерно во время ур</w:t>
      </w:r>
      <w:r w:rsidRPr="00357162">
        <w:rPr>
          <w:color w:val="002060"/>
          <w:sz w:val="28"/>
          <w:szCs w:val="28"/>
        </w:rPr>
        <w:t>ока распределить</w:t>
      </w:r>
      <w:r w:rsidR="0053589E" w:rsidRPr="00357162">
        <w:rPr>
          <w:color w:val="002060"/>
          <w:sz w:val="28"/>
          <w:szCs w:val="28"/>
        </w:rPr>
        <w:t xml:space="preserve"> </w:t>
      </w:r>
      <w:r w:rsidRPr="00357162">
        <w:rPr>
          <w:color w:val="002060"/>
          <w:sz w:val="28"/>
          <w:szCs w:val="28"/>
        </w:rPr>
        <w:t>различные виды заданий, чередовать</w:t>
      </w:r>
      <w:r w:rsidR="0053589E" w:rsidRPr="00357162">
        <w:rPr>
          <w:color w:val="002060"/>
          <w:sz w:val="28"/>
          <w:szCs w:val="28"/>
        </w:rPr>
        <w:t xml:space="preserve"> мыслительную деятельность с физкультми</w:t>
      </w:r>
      <w:r w:rsidRPr="00357162">
        <w:rPr>
          <w:color w:val="002060"/>
          <w:sz w:val="28"/>
          <w:szCs w:val="28"/>
        </w:rPr>
        <w:t>нутками, определить</w:t>
      </w:r>
      <w:r w:rsidR="0053589E" w:rsidRPr="00357162">
        <w:rPr>
          <w:color w:val="002060"/>
          <w:sz w:val="28"/>
          <w:szCs w:val="28"/>
        </w:rPr>
        <w:t xml:space="preserve"> время подачи сложного учебного материала, вы</w:t>
      </w:r>
      <w:r w:rsidRPr="00357162">
        <w:rPr>
          <w:color w:val="002060"/>
          <w:sz w:val="28"/>
          <w:szCs w:val="28"/>
        </w:rPr>
        <w:t>делить</w:t>
      </w:r>
      <w:r w:rsidR="0053589E" w:rsidRPr="00357162">
        <w:rPr>
          <w:color w:val="002060"/>
          <w:sz w:val="28"/>
          <w:szCs w:val="28"/>
        </w:rPr>
        <w:t xml:space="preserve"> время на пр</w:t>
      </w:r>
      <w:r w:rsidR="004E761F" w:rsidRPr="00357162">
        <w:rPr>
          <w:color w:val="002060"/>
          <w:sz w:val="28"/>
          <w:szCs w:val="28"/>
        </w:rPr>
        <w:t>оведение самостоятельных работ</w:t>
      </w:r>
      <w:r w:rsidR="0053589E" w:rsidRPr="00357162">
        <w:rPr>
          <w:color w:val="002060"/>
          <w:sz w:val="28"/>
          <w:szCs w:val="28"/>
        </w:rPr>
        <w:t>, что дает положительные результаты в обучении.</w:t>
      </w:r>
      <w:r w:rsidR="0053589E" w:rsidRPr="00357162">
        <w:rPr>
          <w:rStyle w:val="c1"/>
          <w:color w:val="002060"/>
          <w:sz w:val="28"/>
          <w:szCs w:val="28"/>
        </w:rPr>
        <w:t xml:space="preserve">  </w:t>
      </w:r>
    </w:p>
    <w:p w:rsidR="009B7431" w:rsidRDefault="009B7431" w:rsidP="009B7431">
      <w:pPr>
        <w:widowControl/>
        <w:overflowPunct w:val="0"/>
        <w:spacing w:line="360" w:lineRule="auto"/>
        <w:ind w:firstLine="142"/>
        <w:jc w:val="both"/>
        <w:textAlignment w:val="baseline"/>
        <w:rPr>
          <w:color w:val="002060"/>
          <w:sz w:val="28"/>
          <w:szCs w:val="28"/>
        </w:rPr>
      </w:pPr>
    </w:p>
    <w:p w:rsidR="009B7431" w:rsidRDefault="009B7431" w:rsidP="009B7431">
      <w:pPr>
        <w:widowControl/>
        <w:overflowPunct w:val="0"/>
        <w:spacing w:line="360" w:lineRule="auto"/>
        <w:ind w:firstLine="142"/>
        <w:jc w:val="both"/>
        <w:textAlignment w:val="baseline"/>
        <w:rPr>
          <w:color w:val="002060"/>
          <w:sz w:val="28"/>
          <w:szCs w:val="28"/>
        </w:rPr>
      </w:pPr>
    </w:p>
    <w:p w:rsidR="009B7431" w:rsidRDefault="009B7431" w:rsidP="009B7431">
      <w:pPr>
        <w:widowControl/>
        <w:overflowPunct w:val="0"/>
        <w:spacing w:line="360" w:lineRule="auto"/>
        <w:ind w:firstLine="142"/>
        <w:jc w:val="both"/>
        <w:textAlignment w:val="baseline"/>
        <w:rPr>
          <w:color w:val="002060"/>
          <w:sz w:val="28"/>
          <w:szCs w:val="28"/>
        </w:rPr>
      </w:pPr>
    </w:p>
    <w:p w:rsidR="009B7431" w:rsidRDefault="009B7431" w:rsidP="009B7431">
      <w:pPr>
        <w:widowControl/>
        <w:overflowPunct w:val="0"/>
        <w:spacing w:line="360" w:lineRule="auto"/>
        <w:ind w:firstLine="142"/>
        <w:jc w:val="both"/>
        <w:textAlignment w:val="baseline"/>
        <w:rPr>
          <w:color w:val="002060"/>
          <w:sz w:val="28"/>
          <w:szCs w:val="28"/>
        </w:rPr>
      </w:pPr>
    </w:p>
    <w:p w:rsidR="009B7431" w:rsidRDefault="009B7431" w:rsidP="009B7431">
      <w:pPr>
        <w:widowControl/>
        <w:overflowPunct w:val="0"/>
        <w:spacing w:line="360" w:lineRule="auto"/>
        <w:ind w:firstLine="142"/>
        <w:jc w:val="both"/>
        <w:textAlignment w:val="baseline"/>
        <w:rPr>
          <w:color w:val="002060"/>
          <w:sz w:val="28"/>
          <w:szCs w:val="28"/>
        </w:rPr>
      </w:pPr>
    </w:p>
    <w:p w:rsidR="009B7431" w:rsidRDefault="009B7431" w:rsidP="009B7431">
      <w:pPr>
        <w:widowControl/>
        <w:overflowPunct w:val="0"/>
        <w:spacing w:line="360" w:lineRule="auto"/>
        <w:ind w:firstLine="142"/>
        <w:jc w:val="both"/>
        <w:textAlignment w:val="baseline"/>
        <w:rPr>
          <w:color w:val="002060"/>
          <w:sz w:val="28"/>
          <w:szCs w:val="28"/>
        </w:rPr>
      </w:pPr>
    </w:p>
    <w:p w:rsidR="009B7431" w:rsidRDefault="009B7431" w:rsidP="009B7431">
      <w:pPr>
        <w:widowControl/>
        <w:overflowPunct w:val="0"/>
        <w:spacing w:line="360" w:lineRule="auto"/>
        <w:ind w:firstLine="142"/>
        <w:jc w:val="both"/>
        <w:textAlignment w:val="baseline"/>
        <w:rPr>
          <w:color w:val="002060"/>
          <w:sz w:val="28"/>
          <w:szCs w:val="28"/>
        </w:rPr>
      </w:pPr>
    </w:p>
    <w:p w:rsidR="009B7431" w:rsidRDefault="009B7431" w:rsidP="009B7431">
      <w:pPr>
        <w:widowControl/>
        <w:overflowPunct w:val="0"/>
        <w:spacing w:line="360" w:lineRule="auto"/>
        <w:ind w:firstLine="142"/>
        <w:jc w:val="both"/>
        <w:textAlignment w:val="baseline"/>
        <w:rPr>
          <w:color w:val="002060"/>
          <w:sz w:val="28"/>
          <w:szCs w:val="28"/>
        </w:rPr>
      </w:pPr>
    </w:p>
    <w:p w:rsidR="009B7431" w:rsidRDefault="009B7431" w:rsidP="009B7431">
      <w:pPr>
        <w:widowControl/>
        <w:overflowPunct w:val="0"/>
        <w:spacing w:line="360" w:lineRule="auto"/>
        <w:ind w:firstLine="142"/>
        <w:jc w:val="both"/>
        <w:textAlignment w:val="baseline"/>
        <w:rPr>
          <w:color w:val="002060"/>
          <w:sz w:val="28"/>
          <w:szCs w:val="28"/>
        </w:rPr>
      </w:pPr>
    </w:p>
    <w:p w:rsidR="009B7431" w:rsidRDefault="009B7431" w:rsidP="009B7431">
      <w:pPr>
        <w:widowControl/>
        <w:overflowPunct w:val="0"/>
        <w:spacing w:line="360" w:lineRule="auto"/>
        <w:ind w:firstLine="142"/>
        <w:jc w:val="both"/>
        <w:textAlignment w:val="baseline"/>
        <w:rPr>
          <w:color w:val="002060"/>
          <w:sz w:val="28"/>
          <w:szCs w:val="28"/>
        </w:rPr>
      </w:pPr>
    </w:p>
    <w:p w:rsidR="009B7431" w:rsidRDefault="009B7431" w:rsidP="009B7431">
      <w:pPr>
        <w:widowControl/>
        <w:overflowPunct w:val="0"/>
        <w:spacing w:line="360" w:lineRule="auto"/>
        <w:ind w:firstLine="142"/>
        <w:jc w:val="both"/>
        <w:textAlignment w:val="baseline"/>
        <w:rPr>
          <w:color w:val="002060"/>
          <w:sz w:val="28"/>
          <w:szCs w:val="28"/>
        </w:rPr>
      </w:pPr>
    </w:p>
    <w:p w:rsidR="009B7431" w:rsidRDefault="009B7431" w:rsidP="009B7431">
      <w:pPr>
        <w:widowControl/>
        <w:overflowPunct w:val="0"/>
        <w:spacing w:line="360" w:lineRule="auto"/>
        <w:ind w:firstLine="142"/>
        <w:jc w:val="both"/>
        <w:textAlignment w:val="baseline"/>
        <w:rPr>
          <w:color w:val="002060"/>
          <w:sz w:val="28"/>
          <w:szCs w:val="28"/>
        </w:rPr>
      </w:pPr>
    </w:p>
    <w:p w:rsidR="009B7431" w:rsidRDefault="009B7431" w:rsidP="009B7431">
      <w:pPr>
        <w:widowControl/>
        <w:overflowPunct w:val="0"/>
        <w:spacing w:line="360" w:lineRule="auto"/>
        <w:ind w:firstLine="142"/>
        <w:jc w:val="both"/>
        <w:textAlignment w:val="baseline"/>
        <w:rPr>
          <w:color w:val="002060"/>
          <w:sz w:val="28"/>
          <w:szCs w:val="28"/>
        </w:rPr>
      </w:pPr>
    </w:p>
    <w:p w:rsidR="009B7431" w:rsidRDefault="009B7431" w:rsidP="009B7431">
      <w:pPr>
        <w:widowControl/>
        <w:overflowPunct w:val="0"/>
        <w:spacing w:line="360" w:lineRule="auto"/>
        <w:ind w:firstLine="142"/>
        <w:jc w:val="both"/>
        <w:textAlignment w:val="baseline"/>
        <w:rPr>
          <w:color w:val="002060"/>
          <w:sz w:val="28"/>
          <w:szCs w:val="28"/>
        </w:rPr>
      </w:pPr>
    </w:p>
    <w:p w:rsidR="009B7431" w:rsidRPr="00357162" w:rsidRDefault="009B7431" w:rsidP="009B7431">
      <w:pPr>
        <w:widowControl/>
        <w:overflowPunct w:val="0"/>
        <w:spacing w:line="360" w:lineRule="auto"/>
        <w:ind w:firstLine="142"/>
        <w:jc w:val="both"/>
        <w:textAlignment w:val="baseline"/>
        <w:rPr>
          <w:color w:val="002060"/>
          <w:sz w:val="28"/>
          <w:szCs w:val="28"/>
        </w:rPr>
      </w:pPr>
    </w:p>
    <w:p w:rsidR="00823DC1" w:rsidRPr="00357162" w:rsidRDefault="009B6EE0" w:rsidP="00357162">
      <w:pPr>
        <w:widowControl/>
        <w:overflowPunct w:val="0"/>
        <w:spacing w:line="360" w:lineRule="auto"/>
        <w:ind w:firstLine="426"/>
        <w:jc w:val="center"/>
        <w:textAlignment w:val="baseline"/>
        <w:rPr>
          <w:b/>
          <w:color w:val="002060"/>
          <w:sz w:val="28"/>
          <w:szCs w:val="28"/>
        </w:rPr>
      </w:pPr>
      <w:r w:rsidRPr="00357162">
        <w:rPr>
          <w:b/>
          <w:color w:val="002060"/>
          <w:sz w:val="28"/>
          <w:szCs w:val="28"/>
        </w:rPr>
        <w:lastRenderedPageBreak/>
        <w:t xml:space="preserve"> </w:t>
      </w:r>
      <w:r w:rsidR="00823DC1" w:rsidRPr="00357162">
        <w:rPr>
          <w:b/>
          <w:color w:val="002060"/>
          <w:sz w:val="28"/>
          <w:szCs w:val="28"/>
        </w:rPr>
        <w:t xml:space="preserve">Результаты освоения </w:t>
      </w:r>
      <w:proofErr w:type="gramStart"/>
      <w:r w:rsidR="00823DC1" w:rsidRPr="00357162">
        <w:rPr>
          <w:b/>
          <w:color w:val="002060"/>
          <w:sz w:val="28"/>
          <w:szCs w:val="28"/>
        </w:rPr>
        <w:t>обучаю</w:t>
      </w:r>
      <w:r w:rsidRPr="00357162">
        <w:rPr>
          <w:b/>
          <w:color w:val="002060"/>
          <w:sz w:val="28"/>
          <w:szCs w:val="28"/>
        </w:rPr>
        <w:t>щимися</w:t>
      </w:r>
      <w:proofErr w:type="gramEnd"/>
      <w:r w:rsidRPr="00357162">
        <w:rPr>
          <w:b/>
          <w:color w:val="002060"/>
          <w:sz w:val="28"/>
          <w:szCs w:val="28"/>
        </w:rPr>
        <w:t xml:space="preserve"> образовательных программ</w:t>
      </w:r>
    </w:p>
    <w:p w:rsidR="00233BA3" w:rsidRPr="00357162" w:rsidRDefault="001D6E41" w:rsidP="00357162">
      <w:pPr>
        <w:tabs>
          <w:tab w:val="left" w:pos="1134"/>
        </w:tabs>
        <w:spacing w:line="360" w:lineRule="auto"/>
        <w:ind w:firstLine="426"/>
        <w:jc w:val="both"/>
        <w:rPr>
          <w:color w:val="002060"/>
          <w:sz w:val="28"/>
          <w:szCs w:val="28"/>
        </w:rPr>
      </w:pPr>
      <w:r w:rsidRPr="00357162">
        <w:rPr>
          <w:color w:val="002060"/>
          <w:sz w:val="28"/>
          <w:szCs w:val="28"/>
        </w:rPr>
        <w:t>3.1. Динамика достижений на основе мониторингов, проведенных организацией</w:t>
      </w:r>
    </w:p>
    <w:p w:rsidR="00B42334" w:rsidRPr="00357162" w:rsidRDefault="00B42334" w:rsidP="00357162">
      <w:pPr>
        <w:tabs>
          <w:tab w:val="left" w:pos="1134"/>
        </w:tabs>
        <w:spacing w:line="360" w:lineRule="auto"/>
        <w:ind w:firstLine="426"/>
        <w:jc w:val="both"/>
        <w:rPr>
          <w:color w:val="002060"/>
          <w:sz w:val="28"/>
          <w:szCs w:val="28"/>
        </w:rPr>
      </w:pPr>
      <w:r w:rsidRPr="00357162">
        <w:rPr>
          <w:rFonts w:eastAsia="Times New Roman"/>
          <w:bCs/>
          <w:color w:val="002060"/>
          <w:kern w:val="0"/>
          <w:sz w:val="28"/>
          <w:szCs w:val="28"/>
          <w:lang w:eastAsia="ru-RU"/>
        </w:rPr>
        <w:t>Позитивная динамика успеваемости и качества знаний учащихся</w:t>
      </w:r>
      <w:r w:rsidR="00233BA3" w:rsidRPr="00357162">
        <w:rPr>
          <w:rFonts w:eastAsia="Times New Roman"/>
          <w:bCs/>
          <w:color w:val="002060"/>
          <w:kern w:val="0"/>
          <w:sz w:val="28"/>
          <w:szCs w:val="28"/>
          <w:lang w:eastAsia="ru-RU"/>
        </w:rPr>
        <w:t xml:space="preserve"> </w:t>
      </w:r>
      <w:r w:rsidRPr="00357162">
        <w:rPr>
          <w:rFonts w:eastAsia="Times New Roman"/>
          <w:bCs/>
          <w:color w:val="002060"/>
          <w:kern w:val="0"/>
          <w:sz w:val="28"/>
          <w:szCs w:val="28"/>
          <w:lang w:eastAsia="ru-RU"/>
        </w:rPr>
        <w:t xml:space="preserve">по </w:t>
      </w:r>
      <w:r w:rsidR="003158AA" w:rsidRPr="00357162">
        <w:rPr>
          <w:rFonts w:eastAsia="Times New Roman"/>
          <w:bCs/>
          <w:color w:val="002060"/>
          <w:kern w:val="0"/>
          <w:sz w:val="28"/>
          <w:szCs w:val="28"/>
          <w:lang w:eastAsia="ru-RU"/>
        </w:rPr>
        <w:t xml:space="preserve">информатике </w:t>
      </w:r>
      <w:r w:rsidR="00233BA3" w:rsidRPr="00357162">
        <w:rPr>
          <w:rFonts w:eastAsia="Times New Roman"/>
          <w:bCs/>
          <w:color w:val="002060"/>
          <w:kern w:val="0"/>
          <w:sz w:val="28"/>
          <w:szCs w:val="28"/>
          <w:lang w:eastAsia="ru-RU"/>
        </w:rPr>
        <w:t xml:space="preserve"> </w:t>
      </w:r>
      <w:r w:rsidRPr="00357162">
        <w:rPr>
          <w:rFonts w:eastAsia="Times New Roman"/>
          <w:bCs/>
          <w:color w:val="002060"/>
          <w:kern w:val="0"/>
          <w:sz w:val="28"/>
          <w:szCs w:val="28"/>
          <w:lang w:eastAsia="ru-RU"/>
        </w:rPr>
        <w:t>за последние три года</w:t>
      </w:r>
    </w:p>
    <w:tbl>
      <w:tblPr>
        <w:tblW w:w="9635" w:type="dxa"/>
        <w:jc w:val="center"/>
        <w:tblCellSpacing w:w="15" w:type="dxa"/>
        <w:tblInd w:w="-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14"/>
        <w:gridCol w:w="1264"/>
        <w:gridCol w:w="1631"/>
        <w:gridCol w:w="1953"/>
        <w:gridCol w:w="1873"/>
        <w:gridCol w:w="1200"/>
      </w:tblGrid>
      <w:tr w:rsidR="00A23CE0" w:rsidRPr="00357162" w:rsidTr="003158AA">
        <w:trPr>
          <w:trHeight w:val="894"/>
          <w:tblCellSpacing w:w="15" w:type="dxa"/>
          <w:jc w:val="center"/>
        </w:trPr>
        <w:tc>
          <w:tcPr>
            <w:tcW w:w="1669" w:type="dxa"/>
            <w:shd w:val="clear" w:color="auto" w:fill="FFFFFF" w:themeFill="background1"/>
            <w:vAlign w:val="center"/>
            <w:hideMark/>
          </w:tcPr>
          <w:p w:rsidR="00A23CE0" w:rsidRPr="00357162" w:rsidRDefault="00A23CE0" w:rsidP="00357162">
            <w:pPr>
              <w:spacing w:line="360" w:lineRule="auto"/>
              <w:jc w:val="center"/>
              <w:rPr>
                <w:rFonts w:eastAsia="Times New Roman"/>
                <w:b/>
                <w:bCs/>
                <w:color w:val="002060"/>
                <w:sz w:val="28"/>
                <w:szCs w:val="28"/>
              </w:rPr>
            </w:pPr>
            <w:r w:rsidRPr="00357162">
              <w:rPr>
                <w:rFonts w:eastAsia="Times New Roman"/>
                <w:b/>
                <w:bCs/>
                <w:color w:val="002060"/>
                <w:sz w:val="28"/>
                <w:szCs w:val="28"/>
              </w:rPr>
              <w:t>Учебный год</w:t>
            </w:r>
          </w:p>
        </w:tc>
        <w:tc>
          <w:tcPr>
            <w:tcW w:w="1234" w:type="dxa"/>
            <w:shd w:val="clear" w:color="auto" w:fill="FFFFFF" w:themeFill="background1"/>
            <w:vAlign w:val="center"/>
            <w:hideMark/>
          </w:tcPr>
          <w:p w:rsidR="00A23CE0" w:rsidRPr="00357162" w:rsidRDefault="00A23CE0" w:rsidP="00357162">
            <w:pPr>
              <w:spacing w:line="360" w:lineRule="auto"/>
              <w:jc w:val="center"/>
              <w:rPr>
                <w:rFonts w:eastAsia="Times New Roman"/>
                <w:b/>
                <w:bCs/>
                <w:color w:val="002060"/>
                <w:sz w:val="28"/>
                <w:szCs w:val="28"/>
              </w:rPr>
            </w:pPr>
            <w:r w:rsidRPr="00357162">
              <w:rPr>
                <w:rFonts w:eastAsia="Times New Roman"/>
                <w:b/>
                <w:bCs/>
                <w:color w:val="002060"/>
                <w:sz w:val="28"/>
                <w:szCs w:val="28"/>
              </w:rPr>
              <w:t>Класс</w:t>
            </w:r>
          </w:p>
        </w:tc>
        <w:tc>
          <w:tcPr>
            <w:tcW w:w="1601" w:type="dxa"/>
            <w:shd w:val="clear" w:color="auto" w:fill="FFFFFF" w:themeFill="background1"/>
            <w:vAlign w:val="center"/>
            <w:hideMark/>
          </w:tcPr>
          <w:p w:rsidR="00A23CE0" w:rsidRPr="00357162" w:rsidRDefault="00A23CE0" w:rsidP="00357162">
            <w:pPr>
              <w:spacing w:line="360" w:lineRule="auto"/>
              <w:jc w:val="center"/>
              <w:rPr>
                <w:rFonts w:eastAsia="Times New Roman"/>
                <w:b/>
                <w:bCs/>
                <w:color w:val="002060"/>
                <w:sz w:val="28"/>
                <w:szCs w:val="28"/>
              </w:rPr>
            </w:pPr>
            <w:r w:rsidRPr="00357162">
              <w:rPr>
                <w:rFonts w:eastAsia="Times New Roman"/>
                <w:b/>
                <w:bCs/>
                <w:color w:val="002060"/>
                <w:sz w:val="28"/>
                <w:szCs w:val="28"/>
              </w:rPr>
              <w:t>Количество </w:t>
            </w:r>
            <w:r w:rsidRPr="00357162">
              <w:rPr>
                <w:rFonts w:eastAsia="Times New Roman"/>
                <w:b/>
                <w:bCs/>
                <w:color w:val="002060"/>
                <w:sz w:val="28"/>
                <w:szCs w:val="28"/>
              </w:rPr>
              <w:br/>
              <w:t>учащихся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23CE0" w:rsidRPr="00357162" w:rsidRDefault="00A23CE0" w:rsidP="00357162">
            <w:pPr>
              <w:spacing w:line="360" w:lineRule="auto"/>
              <w:jc w:val="center"/>
              <w:rPr>
                <w:rFonts w:eastAsia="Times New Roman"/>
                <w:b/>
                <w:bCs/>
                <w:color w:val="002060"/>
                <w:sz w:val="28"/>
                <w:szCs w:val="28"/>
              </w:rPr>
            </w:pPr>
            <w:r w:rsidRPr="00357162">
              <w:rPr>
                <w:rFonts w:eastAsia="Times New Roman"/>
                <w:b/>
                <w:bCs/>
                <w:color w:val="002060"/>
                <w:sz w:val="28"/>
                <w:szCs w:val="28"/>
              </w:rPr>
              <w:t>Доля учащихся, </w:t>
            </w:r>
            <w:r w:rsidRPr="00357162">
              <w:rPr>
                <w:rFonts w:eastAsia="Times New Roman"/>
                <w:b/>
                <w:bCs/>
                <w:color w:val="002060"/>
                <w:sz w:val="28"/>
                <w:szCs w:val="28"/>
              </w:rPr>
              <w:br/>
              <w:t>освоивших программу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A23CE0" w:rsidRPr="00357162" w:rsidRDefault="00A23CE0" w:rsidP="00357162">
            <w:pPr>
              <w:spacing w:line="360" w:lineRule="auto"/>
              <w:jc w:val="center"/>
              <w:rPr>
                <w:rFonts w:eastAsia="Times New Roman"/>
                <w:b/>
                <w:bCs/>
                <w:color w:val="002060"/>
                <w:sz w:val="28"/>
                <w:szCs w:val="28"/>
              </w:rPr>
            </w:pPr>
            <w:r w:rsidRPr="00357162">
              <w:rPr>
                <w:rFonts w:eastAsia="Times New Roman"/>
                <w:b/>
                <w:bCs/>
                <w:color w:val="002060"/>
                <w:sz w:val="28"/>
                <w:szCs w:val="28"/>
              </w:rPr>
              <w:t>Доля учащихся,</w:t>
            </w:r>
            <w:r w:rsidRPr="00357162">
              <w:rPr>
                <w:rFonts w:eastAsia="Times New Roman"/>
                <w:b/>
                <w:bCs/>
                <w:color w:val="002060"/>
                <w:sz w:val="28"/>
                <w:szCs w:val="28"/>
              </w:rPr>
              <w:br/>
              <w:t>освоивших на "4" и "5"</w:t>
            </w:r>
          </w:p>
        </w:tc>
        <w:tc>
          <w:tcPr>
            <w:tcW w:w="1155" w:type="dxa"/>
            <w:shd w:val="clear" w:color="auto" w:fill="FFFFFF" w:themeFill="background1"/>
            <w:vAlign w:val="center"/>
            <w:hideMark/>
          </w:tcPr>
          <w:p w:rsidR="00A23CE0" w:rsidRPr="00357162" w:rsidRDefault="00A23CE0" w:rsidP="00357162">
            <w:pPr>
              <w:spacing w:line="360" w:lineRule="auto"/>
              <w:jc w:val="center"/>
              <w:rPr>
                <w:rFonts w:eastAsia="Times New Roman"/>
                <w:b/>
                <w:bCs/>
                <w:color w:val="002060"/>
                <w:sz w:val="28"/>
                <w:szCs w:val="28"/>
              </w:rPr>
            </w:pPr>
            <w:r w:rsidRPr="00357162">
              <w:rPr>
                <w:rFonts w:eastAsia="Times New Roman"/>
                <w:b/>
                <w:bCs/>
                <w:color w:val="002060"/>
                <w:sz w:val="28"/>
                <w:szCs w:val="28"/>
              </w:rPr>
              <w:t>Средний балл</w:t>
            </w:r>
          </w:p>
        </w:tc>
      </w:tr>
      <w:tr w:rsidR="00A23CE0" w:rsidRPr="00357162" w:rsidTr="003158AA">
        <w:trPr>
          <w:trHeight w:val="877"/>
          <w:tblCellSpacing w:w="15" w:type="dxa"/>
          <w:jc w:val="center"/>
        </w:trPr>
        <w:tc>
          <w:tcPr>
            <w:tcW w:w="1669" w:type="dxa"/>
            <w:shd w:val="clear" w:color="auto" w:fill="FFFFFF" w:themeFill="background1"/>
            <w:vAlign w:val="center"/>
            <w:hideMark/>
          </w:tcPr>
          <w:p w:rsidR="00A23CE0" w:rsidRPr="00357162" w:rsidRDefault="00A23CE0" w:rsidP="00357162">
            <w:pPr>
              <w:spacing w:line="360" w:lineRule="auto"/>
              <w:jc w:val="center"/>
              <w:rPr>
                <w:rFonts w:eastAsia="Times New Roman"/>
                <w:b/>
                <w:color w:val="002060"/>
                <w:sz w:val="28"/>
                <w:szCs w:val="28"/>
              </w:rPr>
            </w:pPr>
            <w:r w:rsidRPr="00357162">
              <w:rPr>
                <w:rFonts w:eastAsia="Times New Roman"/>
                <w:b/>
                <w:color w:val="002060"/>
                <w:sz w:val="28"/>
                <w:szCs w:val="28"/>
              </w:rPr>
              <w:t>2017-2018</w:t>
            </w:r>
          </w:p>
        </w:tc>
        <w:tc>
          <w:tcPr>
            <w:tcW w:w="1234" w:type="dxa"/>
            <w:shd w:val="clear" w:color="auto" w:fill="FFFFFF" w:themeFill="background1"/>
            <w:vAlign w:val="center"/>
            <w:hideMark/>
          </w:tcPr>
          <w:p w:rsidR="00A23CE0" w:rsidRPr="00357162" w:rsidRDefault="00686057" w:rsidP="00357162">
            <w:pPr>
              <w:spacing w:line="360" w:lineRule="auto"/>
              <w:jc w:val="center"/>
              <w:rPr>
                <w:rFonts w:eastAsia="Times New Roman"/>
                <w:b/>
                <w:color w:val="002060"/>
                <w:sz w:val="28"/>
                <w:szCs w:val="28"/>
              </w:rPr>
            </w:pPr>
            <w:r w:rsidRPr="00357162">
              <w:rPr>
                <w:rFonts w:eastAsia="Times New Roman"/>
                <w:b/>
                <w:color w:val="002060"/>
                <w:sz w:val="28"/>
                <w:szCs w:val="28"/>
              </w:rPr>
              <w:t>4</w:t>
            </w:r>
          </w:p>
          <w:p w:rsidR="00A23CE0" w:rsidRPr="00357162" w:rsidRDefault="00A23CE0" w:rsidP="00357162">
            <w:pPr>
              <w:spacing w:line="360" w:lineRule="auto"/>
              <w:jc w:val="center"/>
              <w:rPr>
                <w:rFonts w:eastAsia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1601" w:type="dxa"/>
            <w:shd w:val="clear" w:color="auto" w:fill="FFFFFF" w:themeFill="background1"/>
            <w:vAlign w:val="center"/>
            <w:hideMark/>
          </w:tcPr>
          <w:p w:rsidR="00A23CE0" w:rsidRPr="00357162" w:rsidRDefault="003158AA" w:rsidP="00357162">
            <w:pPr>
              <w:spacing w:line="360" w:lineRule="auto"/>
              <w:jc w:val="center"/>
              <w:rPr>
                <w:rFonts w:eastAsia="Times New Roman"/>
                <w:b/>
                <w:color w:val="002060"/>
                <w:sz w:val="28"/>
                <w:szCs w:val="28"/>
              </w:rPr>
            </w:pPr>
            <w:r w:rsidRPr="00357162">
              <w:rPr>
                <w:rFonts w:eastAsia="Times New Roman"/>
                <w:b/>
                <w:color w:val="002060"/>
                <w:sz w:val="28"/>
                <w:szCs w:val="28"/>
              </w:rPr>
              <w:t>1</w:t>
            </w:r>
            <w:r w:rsidR="00686057" w:rsidRPr="00357162">
              <w:rPr>
                <w:rFonts w:eastAsia="Times New Roman"/>
                <w:b/>
                <w:color w:val="002060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23CE0" w:rsidRPr="00357162" w:rsidRDefault="00A23CE0" w:rsidP="00357162">
            <w:pPr>
              <w:spacing w:line="360" w:lineRule="auto"/>
              <w:jc w:val="center"/>
              <w:rPr>
                <w:rFonts w:eastAsia="Times New Roman"/>
                <w:b/>
                <w:color w:val="002060"/>
                <w:sz w:val="28"/>
                <w:szCs w:val="28"/>
              </w:rPr>
            </w:pPr>
          </w:p>
          <w:p w:rsidR="00A23CE0" w:rsidRPr="00357162" w:rsidRDefault="00A23CE0" w:rsidP="00357162">
            <w:pPr>
              <w:spacing w:line="360" w:lineRule="auto"/>
              <w:jc w:val="center"/>
              <w:rPr>
                <w:rFonts w:eastAsia="Times New Roman"/>
                <w:b/>
                <w:color w:val="002060"/>
                <w:sz w:val="28"/>
                <w:szCs w:val="28"/>
              </w:rPr>
            </w:pPr>
            <w:r w:rsidRPr="00357162">
              <w:rPr>
                <w:rFonts w:eastAsia="Times New Roman"/>
                <w:b/>
                <w:color w:val="002060"/>
                <w:sz w:val="28"/>
                <w:szCs w:val="28"/>
              </w:rPr>
              <w:t>100%</w:t>
            </w:r>
          </w:p>
          <w:p w:rsidR="00A23CE0" w:rsidRPr="00357162" w:rsidRDefault="00A23CE0" w:rsidP="00357162">
            <w:pPr>
              <w:spacing w:line="360" w:lineRule="auto"/>
              <w:jc w:val="center"/>
              <w:rPr>
                <w:rFonts w:eastAsia="Times New Roman"/>
                <w:b/>
                <w:color w:val="002060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A23CE0" w:rsidRPr="00357162" w:rsidRDefault="00A23CE0" w:rsidP="00357162">
            <w:pPr>
              <w:spacing w:line="360" w:lineRule="auto"/>
              <w:jc w:val="center"/>
              <w:rPr>
                <w:rFonts w:eastAsia="Times New Roman"/>
                <w:b/>
                <w:color w:val="002060"/>
                <w:sz w:val="28"/>
                <w:szCs w:val="28"/>
              </w:rPr>
            </w:pPr>
            <w:r w:rsidRPr="00357162">
              <w:rPr>
                <w:rFonts w:eastAsia="Times New Roman"/>
                <w:b/>
                <w:color w:val="002060"/>
                <w:sz w:val="28"/>
                <w:szCs w:val="28"/>
              </w:rPr>
              <w:t>64%</w:t>
            </w:r>
          </w:p>
        </w:tc>
        <w:tc>
          <w:tcPr>
            <w:tcW w:w="1155" w:type="dxa"/>
            <w:shd w:val="clear" w:color="auto" w:fill="FFFFFF" w:themeFill="background1"/>
            <w:vAlign w:val="center"/>
            <w:hideMark/>
          </w:tcPr>
          <w:p w:rsidR="00A23CE0" w:rsidRPr="00357162" w:rsidRDefault="00A23CE0" w:rsidP="00357162">
            <w:pPr>
              <w:spacing w:line="360" w:lineRule="auto"/>
              <w:jc w:val="center"/>
              <w:rPr>
                <w:rFonts w:eastAsia="Times New Roman"/>
                <w:b/>
                <w:color w:val="002060"/>
                <w:sz w:val="28"/>
                <w:szCs w:val="28"/>
              </w:rPr>
            </w:pPr>
            <w:r w:rsidRPr="00357162">
              <w:rPr>
                <w:rFonts w:eastAsia="Times New Roman"/>
                <w:b/>
                <w:color w:val="002060"/>
                <w:sz w:val="28"/>
                <w:szCs w:val="28"/>
              </w:rPr>
              <w:t>3,7</w:t>
            </w:r>
          </w:p>
        </w:tc>
      </w:tr>
      <w:tr w:rsidR="00A23CE0" w:rsidRPr="00357162" w:rsidTr="003158AA">
        <w:trPr>
          <w:trHeight w:val="877"/>
          <w:tblCellSpacing w:w="15" w:type="dxa"/>
          <w:jc w:val="center"/>
        </w:trPr>
        <w:tc>
          <w:tcPr>
            <w:tcW w:w="1669" w:type="dxa"/>
            <w:shd w:val="clear" w:color="auto" w:fill="FFFFFF" w:themeFill="background1"/>
            <w:vAlign w:val="center"/>
            <w:hideMark/>
          </w:tcPr>
          <w:p w:rsidR="00A23CE0" w:rsidRPr="00357162" w:rsidRDefault="00A23CE0" w:rsidP="00357162">
            <w:pPr>
              <w:spacing w:line="360" w:lineRule="auto"/>
              <w:jc w:val="center"/>
              <w:rPr>
                <w:rFonts w:eastAsia="Times New Roman"/>
                <w:b/>
                <w:color w:val="002060"/>
                <w:sz w:val="28"/>
                <w:szCs w:val="28"/>
              </w:rPr>
            </w:pPr>
            <w:r w:rsidRPr="00357162">
              <w:rPr>
                <w:rFonts w:eastAsia="Times New Roman"/>
                <w:b/>
                <w:color w:val="002060"/>
                <w:sz w:val="28"/>
                <w:szCs w:val="28"/>
              </w:rPr>
              <w:t>2018-2019</w:t>
            </w:r>
          </w:p>
        </w:tc>
        <w:tc>
          <w:tcPr>
            <w:tcW w:w="1234" w:type="dxa"/>
            <w:shd w:val="clear" w:color="auto" w:fill="FFFFFF" w:themeFill="background1"/>
            <w:vAlign w:val="center"/>
            <w:hideMark/>
          </w:tcPr>
          <w:p w:rsidR="00A23CE0" w:rsidRPr="00357162" w:rsidRDefault="00686057" w:rsidP="00357162">
            <w:pPr>
              <w:spacing w:line="360" w:lineRule="auto"/>
              <w:jc w:val="center"/>
              <w:rPr>
                <w:rFonts w:eastAsia="Times New Roman"/>
                <w:b/>
                <w:color w:val="002060"/>
                <w:sz w:val="28"/>
                <w:szCs w:val="28"/>
              </w:rPr>
            </w:pPr>
            <w:r w:rsidRPr="00357162">
              <w:rPr>
                <w:rFonts w:eastAsia="Times New Roman"/>
                <w:b/>
                <w:color w:val="002060"/>
                <w:sz w:val="28"/>
                <w:szCs w:val="28"/>
              </w:rPr>
              <w:t>5</w:t>
            </w:r>
          </w:p>
        </w:tc>
        <w:tc>
          <w:tcPr>
            <w:tcW w:w="1601" w:type="dxa"/>
            <w:shd w:val="clear" w:color="auto" w:fill="FFFFFF" w:themeFill="background1"/>
            <w:vAlign w:val="center"/>
            <w:hideMark/>
          </w:tcPr>
          <w:p w:rsidR="00A23CE0" w:rsidRPr="00357162" w:rsidRDefault="003158AA" w:rsidP="00357162">
            <w:pPr>
              <w:spacing w:line="360" w:lineRule="auto"/>
              <w:jc w:val="center"/>
              <w:rPr>
                <w:rFonts w:eastAsia="Times New Roman"/>
                <w:b/>
                <w:color w:val="002060"/>
                <w:sz w:val="28"/>
                <w:szCs w:val="28"/>
              </w:rPr>
            </w:pPr>
            <w:r w:rsidRPr="00357162">
              <w:rPr>
                <w:rFonts w:eastAsia="Times New Roman"/>
                <w:b/>
                <w:color w:val="002060"/>
                <w:sz w:val="28"/>
                <w:szCs w:val="28"/>
              </w:rPr>
              <w:t>14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23CE0" w:rsidRPr="00357162" w:rsidRDefault="00A23CE0" w:rsidP="00357162">
            <w:pPr>
              <w:spacing w:line="360" w:lineRule="auto"/>
              <w:jc w:val="center"/>
              <w:rPr>
                <w:rFonts w:eastAsia="Times New Roman"/>
                <w:b/>
                <w:color w:val="002060"/>
                <w:sz w:val="28"/>
                <w:szCs w:val="28"/>
              </w:rPr>
            </w:pPr>
            <w:r w:rsidRPr="00357162">
              <w:rPr>
                <w:rFonts w:eastAsia="Times New Roman"/>
                <w:b/>
                <w:color w:val="002060"/>
                <w:sz w:val="28"/>
                <w:szCs w:val="28"/>
              </w:rPr>
              <w:t>100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A23CE0" w:rsidRPr="00357162" w:rsidRDefault="00686057" w:rsidP="00357162">
            <w:pPr>
              <w:spacing w:line="360" w:lineRule="auto"/>
              <w:jc w:val="center"/>
              <w:rPr>
                <w:rFonts w:eastAsia="Times New Roman"/>
                <w:b/>
                <w:color w:val="002060"/>
                <w:sz w:val="28"/>
                <w:szCs w:val="28"/>
              </w:rPr>
            </w:pPr>
            <w:r w:rsidRPr="00357162">
              <w:rPr>
                <w:rFonts w:eastAsia="Times New Roman"/>
                <w:b/>
                <w:color w:val="002060"/>
                <w:sz w:val="28"/>
                <w:szCs w:val="28"/>
              </w:rPr>
              <w:t>70</w:t>
            </w:r>
            <w:r w:rsidR="003158AA" w:rsidRPr="00357162">
              <w:rPr>
                <w:rFonts w:eastAsia="Times New Roman"/>
                <w:b/>
                <w:color w:val="002060"/>
                <w:sz w:val="28"/>
                <w:szCs w:val="28"/>
                <w:lang w:val="en-US"/>
              </w:rPr>
              <w:t>%</w:t>
            </w:r>
          </w:p>
        </w:tc>
        <w:tc>
          <w:tcPr>
            <w:tcW w:w="1155" w:type="dxa"/>
            <w:shd w:val="clear" w:color="auto" w:fill="FFFFFF" w:themeFill="background1"/>
            <w:vAlign w:val="center"/>
            <w:hideMark/>
          </w:tcPr>
          <w:p w:rsidR="00A23CE0" w:rsidRPr="00357162" w:rsidRDefault="00A23CE0" w:rsidP="00357162">
            <w:pPr>
              <w:spacing w:line="360" w:lineRule="auto"/>
              <w:rPr>
                <w:rFonts w:eastAsia="Times New Roman"/>
                <w:b/>
                <w:color w:val="002060"/>
                <w:sz w:val="28"/>
                <w:szCs w:val="28"/>
              </w:rPr>
            </w:pPr>
            <w:r w:rsidRPr="00357162">
              <w:rPr>
                <w:rFonts w:eastAsia="Times New Roman"/>
                <w:b/>
                <w:color w:val="002060"/>
                <w:sz w:val="28"/>
                <w:szCs w:val="28"/>
              </w:rPr>
              <w:t xml:space="preserve">     3,9</w:t>
            </w:r>
          </w:p>
        </w:tc>
      </w:tr>
      <w:tr w:rsidR="00A23CE0" w:rsidRPr="00357162" w:rsidTr="003158AA">
        <w:trPr>
          <w:trHeight w:val="877"/>
          <w:tblCellSpacing w:w="15" w:type="dxa"/>
          <w:jc w:val="center"/>
        </w:trPr>
        <w:tc>
          <w:tcPr>
            <w:tcW w:w="1669" w:type="dxa"/>
            <w:shd w:val="clear" w:color="auto" w:fill="FFFFFF" w:themeFill="background1"/>
            <w:vAlign w:val="center"/>
            <w:hideMark/>
          </w:tcPr>
          <w:p w:rsidR="00A23CE0" w:rsidRPr="00357162" w:rsidRDefault="00686057" w:rsidP="00357162">
            <w:pPr>
              <w:spacing w:line="360" w:lineRule="auto"/>
              <w:jc w:val="center"/>
              <w:rPr>
                <w:rFonts w:eastAsia="Times New Roman"/>
                <w:b/>
                <w:color w:val="002060"/>
                <w:sz w:val="28"/>
                <w:szCs w:val="28"/>
              </w:rPr>
            </w:pPr>
            <w:r w:rsidRPr="00357162">
              <w:rPr>
                <w:rFonts w:eastAsia="Times New Roman"/>
                <w:b/>
                <w:color w:val="002060"/>
                <w:sz w:val="28"/>
                <w:szCs w:val="28"/>
              </w:rPr>
              <w:t>2019</w:t>
            </w:r>
            <w:r w:rsidR="00A23CE0" w:rsidRPr="00357162">
              <w:rPr>
                <w:rFonts w:eastAsia="Times New Roman"/>
                <w:b/>
                <w:color w:val="002060"/>
                <w:sz w:val="28"/>
                <w:szCs w:val="28"/>
              </w:rPr>
              <w:t>-20</w:t>
            </w:r>
            <w:r w:rsidRPr="00357162">
              <w:rPr>
                <w:rFonts w:eastAsia="Times New Roman"/>
                <w:b/>
                <w:color w:val="002060"/>
                <w:sz w:val="28"/>
                <w:szCs w:val="28"/>
              </w:rPr>
              <w:t>20</w:t>
            </w:r>
          </w:p>
        </w:tc>
        <w:tc>
          <w:tcPr>
            <w:tcW w:w="1234" w:type="dxa"/>
            <w:shd w:val="clear" w:color="auto" w:fill="FFFFFF" w:themeFill="background1"/>
            <w:vAlign w:val="center"/>
            <w:hideMark/>
          </w:tcPr>
          <w:p w:rsidR="00A23CE0" w:rsidRPr="00357162" w:rsidRDefault="00686057" w:rsidP="00357162">
            <w:pPr>
              <w:spacing w:line="360" w:lineRule="auto"/>
              <w:jc w:val="center"/>
              <w:rPr>
                <w:rFonts w:eastAsia="Times New Roman"/>
                <w:b/>
                <w:color w:val="002060"/>
                <w:sz w:val="28"/>
                <w:szCs w:val="28"/>
              </w:rPr>
            </w:pPr>
            <w:r w:rsidRPr="00357162">
              <w:rPr>
                <w:rFonts w:eastAsia="Times New Roman"/>
                <w:b/>
                <w:color w:val="002060"/>
                <w:sz w:val="28"/>
                <w:szCs w:val="28"/>
              </w:rPr>
              <w:t>6</w:t>
            </w:r>
          </w:p>
        </w:tc>
        <w:tc>
          <w:tcPr>
            <w:tcW w:w="1601" w:type="dxa"/>
            <w:shd w:val="clear" w:color="auto" w:fill="FFFFFF" w:themeFill="background1"/>
            <w:vAlign w:val="center"/>
            <w:hideMark/>
          </w:tcPr>
          <w:p w:rsidR="00A23CE0" w:rsidRPr="00357162" w:rsidRDefault="003158AA" w:rsidP="00357162">
            <w:pPr>
              <w:spacing w:line="360" w:lineRule="auto"/>
              <w:jc w:val="center"/>
              <w:rPr>
                <w:rFonts w:eastAsia="Times New Roman"/>
                <w:b/>
                <w:color w:val="002060"/>
                <w:sz w:val="28"/>
                <w:szCs w:val="28"/>
              </w:rPr>
            </w:pPr>
            <w:r w:rsidRPr="00357162">
              <w:rPr>
                <w:rFonts w:eastAsia="Times New Roman"/>
                <w:b/>
                <w:color w:val="002060"/>
                <w:sz w:val="28"/>
                <w:szCs w:val="28"/>
              </w:rPr>
              <w:t>1</w:t>
            </w:r>
            <w:r w:rsidR="00686057" w:rsidRPr="00357162">
              <w:rPr>
                <w:rFonts w:eastAsia="Times New Roman"/>
                <w:b/>
                <w:color w:val="002060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  <w:hideMark/>
          </w:tcPr>
          <w:p w:rsidR="00A23CE0" w:rsidRPr="00357162" w:rsidRDefault="00A23CE0" w:rsidP="00357162">
            <w:pPr>
              <w:spacing w:line="360" w:lineRule="auto"/>
              <w:jc w:val="center"/>
              <w:rPr>
                <w:rFonts w:eastAsia="Times New Roman"/>
                <w:b/>
                <w:color w:val="002060"/>
                <w:sz w:val="28"/>
                <w:szCs w:val="28"/>
              </w:rPr>
            </w:pPr>
            <w:r w:rsidRPr="00357162">
              <w:rPr>
                <w:rFonts w:eastAsia="Times New Roman"/>
                <w:b/>
                <w:color w:val="002060"/>
                <w:sz w:val="28"/>
                <w:szCs w:val="28"/>
              </w:rPr>
              <w:t>100%</w:t>
            </w:r>
          </w:p>
        </w:tc>
        <w:tc>
          <w:tcPr>
            <w:tcW w:w="1843" w:type="dxa"/>
            <w:shd w:val="clear" w:color="auto" w:fill="FFFFFF" w:themeFill="background1"/>
            <w:vAlign w:val="center"/>
            <w:hideMark/>
          </w:tcPr>
          <w:p w:rsidR="00A23CE0" w:rsidRPr="00357162" w:rsidRDefault="00686057" w:rsidP="00357162">
            <w:pPr>
              <w:spacing w:line="360" w:lineRule="auto"/>
              <w:jc w:val="center"/>
              <w:rPr>
                <w:rFonts w:eastAsia="Times New Roman"/>
                <w:b/>
                <w:color w:val="002060"/>
                <w:sz w:val="28"/>
                <w:szCs w:val="28"/>
              </w:rPr>
            </w:pPr>
            <w:r w:rsidRPr="00357162">
              <w:rPr>
                <w:rFonts w:eastAsia="Times New Roman"/>
                <w:b/>
                <w:color w:val="002060"/>
                <w:sz w:val="28"/>
                <w:szCs w:val="28"/>
              </w:rPr>
              <w:t>75</w:t>
            </w:r>
            <w:r w:rsidR="00A23CE0" w:rsidRPr="00357162">
              <w:rPr>
                <w:rFonts w:eastAsia="Times New Roman"/>
                <w:b/>
                <w:color w:val="002060"/>
                <w:sz w:val="28"/>
                <w:szCs w:val="28"/>
              </w:rPr>
              <w:t>%</w:t>
            </w:r>
          </w:p>
        </w:tc>
        <w:tc>
          <w:tcPr>
            <w:tcW w:w="1155" w:type="dxa"/>
            <w:shd w:val="clear" w:color="auto" w:fill="FFFFFF" w:themeFill="background1"/>
            <w:vAlign w:val="center"/>
            <w:hideMark/>
          </w:tcPr>
          <w:p w:rsidR="00A23CE0" w:rsidRPr="00357162" w:rsidRDefault="00686057" w:rsidP="00357162">
            <w:pPr>
              <w:spacing w:line="360" w:lineRule="auto"/>
              <w:jc w:val="center"/>
              <w:rPr>
                <w:rFonts w:eastAsia="Times New Roman"/>
                <w:b/>
                <w:color w:val="002060"/>
                <w:sz w:val="28"/>
                <w:szCs w:val="28"/>
              </w:rPr>
            </w:pPr>
            <w:r w:rsidRPr="00357162">
              <w:rPr>
                <w:rFonts w:eastAsia="Times New Roman"/>
                <w:b/>
                <w:color w:val="002060"/>
                <w:sz w:val="28"/>
                <w:szCs w:val="28"/>
              </w:rPr>
              <w:t>4,1</w:t>
            </w:r>
          </w:p>
        </w:tc>
      </w:tr>
    </w:tbl>
    <w:p w:rsidR="00866B0D" w:rsidRDefault="00866B0D" w:rsidP="00357162">
      <w:pPr>
        <w:widowControl/>
        <w:suppressAutoHyphens w:val="0"/>
        <w:spacing w:before="96" w:after="120" w:line="360" w:lineRule="auto"/>
        <w:rPr>
          <w:rFonts w:eastAsiaTheme="minorHAnsi"/>
          <w:b/>
          <w:color w:val="002060"/>
          <w:kern w:val="0"/>
          <w:sz w:val="28"/>
          <w:szCs w:val="28"/>
          <w:lang w:eastAsia="en-US"/>
        </w:rPr>
      </w:pPr>
    </w:p>
    <w:p w:rsidR="009B7431" w:rsidRDefault="009B7431" w:rsidP="00357162">
      <w:pPr>
        <w:widowControl/>
        <w:suppressAutoHyphens w:val="0"/>
        <w:spacing w:before="96" w:after="120" w:line="360" w:lineRule="auto"/>
        <w:rPr>
          <w:rFonts w:eastAsiaTheme="minorHAnsi"/>
          <w:b/>
          <w:color w:val="002060"/>
          <w:kern w:val="0"/>
          <w:sz w:val="28"/>
          <w:szCs w:val="28"/>
          <w:lang w:eastAsia="en-US"/>
        </w:rPr>
      </w:pPr>
    </w:p>
    <w:p w:rsidR="009B7431" w:rsidRDefault="009B7431" w:rsidP="00357162">
      <w:pPr>
        <w:widowControl/>
        <w:suppressAutoHyphens w:val="0"/>
        <w:spacing w:before="96" w:after="120" w:line="360" w:lineRule="auto"/>
        <w:rPr>
          <w:rFonts w:eastAsiaTheme="minorHAnsi"/>
          <w:b/>
          <w:color w:val="002060"/>
          <w:kern w:val="0"/>
          <w:sz w:val="28"/>
          <w:szCs w:val="28"/>
          <w:lang w:eastAsia="en-US"/>
        </w:rPr>
      </w:pPr>
    </w:p>
    <w:p w:rsidR="009B7431" w:rsidRDefault="009B7431" w:rsidP="00357162">
      <w:pPr>
        <w:widowControl/>
        <w:suppressAutoHyphens w:val="0"/>
        <w:spacing w:before="96" w:after="120" w:line="360" w:lineRule="auto"/>
        <w:rPr>
          <w:rFonts w:eastAsiaTheme="minorHAnsi"/>
          <w:b/>
          <w:color w:val="002060"/>
          <w:kern w:val="0"/>
          <w:sz w:val="28"/>
          <w:szCs w:val="28"/>
          <w:lang w:eastAsia="en-US"/>
        </w:rPr>
      </w:pPr>
    </w:p>
    <w:p w:rsidR="009B7431" w:rsidRDefault="009B7431" w:rsidP="00357162">
      <w:pPr>
        <w:widowControl/>
        <w:suppressAutoHyphens w:val="0"/>
        <w:spacing w:before="96" w:after="120" w:line="360" w:lineRule="auto"/>
        <w:rPr>
          <w:rFonts w:eastAsiaTheme="minorHAnsi"/>
          <w:b/>
          <w:color w:val="002060"/>
          <w:kern w:val="0"/>
          <w:sz w:val="28"/>
          <w:szCs w:val="28"/>
          <w:lang w:eastAsia="en-US"/>
        </w:rPr>
      </w:pPr>
    </w:p>
    <w:p w:rsidR="009B7431" w:rsidRDefault="009B7431" w:rsidP="00357162">
      <w:pPr>
        <w:widowControl/>
        <w:suppressAutoHyphens w:val="0"/>
        <w:spacing w:before="96" w:after="120" w:line="360" w:lineRule="auto"/>
        <w:rPr>
          <w:rFonts w:eastAsiaTheme="minorHAnsi"/>
          <w:b/>
          <w:color w:val="002060"/>
          <w:kern w:val="0"/>
          <w:sz w:val="28"/>
          <w:szCs w:val="28"/>
          <w:lang w:eastAsia="en-US"/>
        </w:rPr>
      </w:pPr>
    </w:p>
    <w:p w:rsidR="009B7431" w:rsidRDefault="009B7431" w:rsidP="00357162">
      <w:pPr>
        <w:widowControl/>
        <w:suppressAutoHyphens w:val="0"/>
        <w:spacing w:before="96" w:after="120" w:line="360" w:lineRule="auto"/>
        <w:rPr>
          <w:rFonts w:eastAsiaTheme="minorHAnsi"/>
          <w:b/>
          <w:color w:val="002060"/>
          <w:kern w:val="0"/>
          <w:sz w:val="28"/>
          <w:szCs w:val="28"/>
          <w:lang w:eastAsia="en-US"/>
        </w:rPr>
      </w:pPr>
    </w:p>
    <w:p w:rsidR="009B7431" w:rsidRDefault="009B7431" w:rsidP="00357162">
      <w:pPr>
        <w:widowControl/>
        <w:suppressAutoHyphens w:val="0"/>
        <w:spacing w:before="96" w:after="120" w:line="360" w:lineRule="auto"/>
        <w:rPr>
          <w:rFonts w:eastAsiaTheme="minorHAnsi"/>
          <w:b/>
          <w:color w:val="002060"/>
          <w:kern w:val="0"/>
          <w:sz w:val="28"/>
          <w:szCs w:val="28"/>
          <w:lang w:eastAsia="en-US"/>
        </w:rPr>
      </w:pPr>
    </w:p>
    <w:p w:rsidR="009B7431" w:rsidRDefault="009B7431" w:rsidP="00357162">
      <w:pPr>
        <w:widowControl/>
        <w:suppressAutoHyphens w:val="0"/>
        <w:spacing w:before="96" w:after="120" w:line="360" w:lineRule="auto"/>
        <w:rPr>
          <w:rFonts w:eastAsiaTheme="minorHAnsi"/>
          <w:b/>
          <w:color w:val="002060"/>
          <w:kern w:val="0"/>
          <w:sz w:val="28"/>
          <w:szCs w:val="28"/>
          <w:lang w:eastAsia="en-US"/>
        </w:rPr>
      </w:pPr>
    </w:p>
    <w:p w:rsidR="009B7431" w:rsidRDefault="009B7431" w:rsidP="00357162">
      <w:pPr>
        <w:widowControl/>
        <w:suppressAutoHyphens w:val="0"/>
        <w:spacing w:before="96" w:after="120" w:line="360" w:lineRule="auto"/>
        <w:rPr>
          <w:rFonts w:eastAsiaTheme="minorHAnsi"/>
          <w:b/>
          <w:color w:val="002060"/>
          <w:kern w:val="0"/>
          <w:sz w:val="28"/>
          <w:szCs w:val="28"/>
          <w:lang w:eastAsia="en-US"/>
        </w:rPr>
      </w:pPr>
    </w:p>
    <w:p w:rsidR="009B7431" w:rsidRDefault="009B7431" w:rsidP="00357162">
      <w:pPr>
        <w:widowControl/>
        <w:suppressAutoHyphens w:val="0"/>
        <w:spacing w:before="96" w:after="120" w:line="360" w:lineRule="auto"/>
        <w:rPr>
          <w:rFonts w:eastAsiaTheme="minorHAnsi"/>
          <w:b/>
          <w:color w:val="002060"/>
          <w:kern w:val="0"/>
          <w:sz w:val="28"/>
          <w:szCs w:val="28"/>
          <w:lang w:eastAsia="en-US"/>
        </w:rPr>
      </w:pPr>
    </w:p>
    <w:p w:rsidR="009B7431" w:rsidRPr="00357162" w:rsidRDefault="009B7431" w:rsidP="00357162">
      <w:pPr>
        <w:widowControl/>
        <w:suppressAutoHyphens w:val="0"/>
        <w:spacing w:before="96" w:after="120" w:line="360" w:lineRule="auto"/>
        <w:rPr>
          <w:rFonts w:eastAsiaTheme="minorHAnsi"/>
          <w:b/>
          <w:color w:val="002060"/>
          <w:kern w:val="0"/>
          <w:sz w:val="28"/>
          <w:szCs w:val="28"/>
          <w:lang w:eastAsia="en-US"/>
        </w:rPr>
      </w:pPr>
    </w:p>
    <w:p w:rsidR="00277A0B" w:rsidRPr="00357162" w:rsidRDefault="00F26C2A" w:rsidP="00357162">
      <w:pPr>
        <w:widowControl/>
        <w:suppressAutoHyphens w:val="0"/>
        <w:spacing w:before="96" w:after="120" w:line="360" w:lineRule="auto"/>
        <w:jc w:val="center"/>
        <w:rPr>
          <w:rFonts w:eastAsiaTheme="minorHAnsi"/>
          <w:b/>
          <w:color w:val="002060"/>
          <w:kern w:val="0"/>
          <w:sz w:val="28"/>
          <w:szCs w:val="28"/>
          <w:lang w:eastAsia="en-US"/>
        </w:rPr>
      </w:pPr>
      <w:r w:rsidRPr="00357162">
        <w:rPr>
          <w:rFonts w:eastAsiaTheme="minorHAnsi"/>
          <w:b/>
          <w:color w:val="002060"/>
          <w:kern w:val="0"/>
          <w:sz w:val="28"/>
          <w:szCs w:val="28"/>
          <w:lang w:eastAsia="en-US"/>
        </w:rPr>
        <w:lastRenderedPageBreak/>
        <w:t xml:space="preserve"> </w:t>
      </w:r>
      <w:r w:rsidR="00277A0B" w:rsidRPr="00357162">
        <w:rPr>
          <w:rFonts w:eastAsiaTheme="minorHAnsi"/>
          <w:b/>
          <w:color w:val="002060"/>
          <w:kern w:val="0"/>
          <w:sz w:val="28"/>
          <w:szCs w:val="28"/>
          <w:lang w:eastAsia="en-US"/>
        </w:rPr>
        <w:t>Участие в предметных олимпиадах республиканского уровня, конкурсах, фестивалях, с</w:t>
      </w:r>
      <w:r w:rsidR="00E63E24" w:rsidRPr="00357162">
        <w:rPr>
          <w:rFonts w:eastAsiaTheme="minorHAnsi"/>
          <w:b/>
          <w:color w:val="002060"/>
          <w:kern w:val="0"/>
          <w:sz w:val="28"/>
          <w:szCs w:val="28"/>
          <w:lang w:eastAsia="en-US"/>
        </w:rPr>
        <w:t xml:space="preserve">оревнованиях за </w:t>
      </w:r>
      <w:proofErr w:type="gramStart"/>
      <w:r w:rsidR="00E63E24" w:rsidRPr="00357162">
        <w:rPr>
          <w:rFonts w:eastAsiaTheme="minorHAnsi"/>
          <w:b/>
          <w:color w:val="002060"/>
          <w:kern w:val="0"/>
          <w:sz w:val="28"/>
          <w:szCs w:val="28"/>
          <w:lang w:eastAsia="en-US"/>
        </w:rPr>
        <w:t>последние</w:t>
      </w:r>
      <w:proofErr w:type="gramEnd"/>
      <w:r w:rsidR="00E63E24" w:rsidRPr="00357162">
        <w:rPr>
          <w:rFonts w:eastAsiaTheme="minorHAnsi"/>
          <w:b/>
          <w:color w:val="002060"/>
          <w:kern w:val="0"/>
          <w:sz w:val="28"/>
          <w:szCs w:val="28"/>
          <w:lang w:eastAsia="en-US"/>
        </w:rPr>
        <w:t xml:space="preserve"> </w:t>
      </w:r>
      <w:r w:rsidR="00686057" w:rsidRPr="00357162">
        <w:rPr>
          <w:rFonts w:eastAsiaTheme="minorHAnsi"/>
          <w:b/>
          <w:color w:val="002060"/>
          <w:kern w:val="0"/>
          <w:sz w:val="28"/>
          <w:szCs w:val="28"/>
          <w:lang w:eastAsia="en-US"/>
        </w:rPr>
        <w:t>3</w:t>
      </w:r>
      <w:r w:rsidR="00E63E24" w:rsidRPr="00357162">
        <w:rPr>
          <w:rFonts w:eastAsiaTheme="minorHAnsi"/>
          <w:b/>
          <w:color w:val="002060"/>
          <w:kern w:val="0"/>
          <w:sz w:val="28"/>
          <w:szCs w:val="28"/>
          <w:lang w:eastAsia="en-US"/>
        </w:rPr>
        <w:t xml:space="preserve"> </w:t>
      </w:r>
      <w:r w:rsidR="00017151" w:rsidRPr="00357162">
        <w:rPr>
          <w:rFonts w:eastAsiaTheme="minorHAnsi"/>
          <w:b/>
          <w:color w:val="002060"/>
          <w:kern w:val="0"/>
          <w:sz w:val="28"/>
          <w:szCs w:val="28"/>
          <w:lang w:eastAsia="en-US"/>
        </w:rPr>
        <w:t>года.</w:t>
      </w:r>
    </w:p>
    <w:p w:rsidR="00277A0B" w:rsidRPr="00357162" w:rsidRDefault="00632E36" w:rsidP="00357162">
      <w:pPr>
        <w:widowControl/>
        <w:suppressAutoHyphens w:val="0"/>
        <w:spacing w:before="96" w:after="120" w:line="360" w:lineRule="auto"/>
        <w:jc w:val="center"/>
        <w:rPr>
          <w:rFonts w:eastAsiaTheme="minorHAnsi"/>
          <w:b/>
          <w:color w:val="002060"/>
          <w:kern w:val="0"/>
          <w:sz w:val="28"/>
          <w:szCs w:val="28"/>
          <w:lang w:eastAsia="en-US"/>
        </w:rPr>
      </w:pPr>
      <w:r w:rsidRPr="00357162">
        <w:rPr>
          <w:rFonts w:eastAsiaTheme="minorHAnsi"/>
          <w:b/>
          <w:color w:val="002060"/>
          <w:kern w:val="0"/>
          <w:sz w:val="28"/>
          <w:szCs w:val="28"/>
          <w:lang w:eastAsia="en-US"/>
        </w:rPr>
        <w:t>Муниципальный</w:t>
      </w:r>
      <w:r w:rsidR="00A21540" w:rsidRPr="00357162">
        <w:rPr>
          <w:rFonts w:eastAsiaTheme="minorHAnsi"/>
          <w:b/>
          <w:color w:val="002060"/>
          <w:kern w:val="0"/>
          <w:sz w:val="28"/>
          <w:szCs w:val="28"/>
          <w:lang w:eastAsia="en-US"/>
        </w:rPr>
        <w:t xml:space="preserve"> этап </w:t>
      </w:r>
      <w:r w:rsidR="00277A0B" w:rsidRPr="00357162">
        <w:rPr>
          <w:rFonts w:eastAsiaTheme="minorHAnsi"/>
          <w:b/>
          <w:color w:val="002060"/>
          <w:kern w:val="0"/>
          <w:sz w:val="28"/>
          <w:szCs w:val="28"/>
          <w:lang w:eastAsia="en-US"/>
        </w:rPr>
        <w:t xml:space="preserve">олимпиады школьников по </w:t>
      </w:r>
      <w:r w:rsidR="00686057" w:rsidRPr="00357162">
        <w:rPr>
          <w:rFonts w:eastAsiaTheme="minorHAnsi"/>
          <w:b/>
          <w:color w:val="002060"/>
          <w:kern w:val="0"/>
          <w:sz w:val="28"/>
          <w:szCs w:val="28"/>
          <w:lang w:eastAsia="en-US"/>
        </w:rPr>
        <w:t>родному языку и литературе</w:t>
      </w:r>
      <w:r w:rsidR="00946CE7" w:rsidRPr="00357162">
        <w:rPr>
          <w:rFonts w:eastAsiaTheme="minorHAnsi"/>
          <w:b/>
          <w:color w:val="002060"/>
          <w:kern w:val="0"/>
          <w:sz w:val="28"/>
          <w:szCs w:val="28"/>
          <w:lang w:eastAsia="en-US"/>
        </w:rPr>
        <w:t xml:space="preserve"> </w:t>
      </w:r>
    </w:p>
    <w:tbl>
      <w:tblPr>
        <w:tblStyle w:val="a9"/>
        <w:tblW w:w="0" w:type="auto"/>
        <w:jc w:val="center"/>
        <w:tblLook w:val="04A0"/>
      </w:tblPr>
      <w:tblGrid>
        <w:gridCol w:w="1209"/>
        <w:gridCol w:w="1119"/>
        <w:gridCol w:w="2350"/>
        <w:gridCol w:w="3808"/>
        <w:gridCol w:w="1652"/>
      </w:tblGrid>
      <w:tr w:rsidR="00277A0B" w:rsidRPr="00357162" w:rsidTr="00357162">
        <w:trPr>
          <w:jc w:val="center"/>
        </w:trPr>
        <w:tc>
          <w:tcPr>
            <w:tcW w:w="1209" w:type="dxa"/>
            <w:vAlign w:val="center"/>
          </w:tcPr>
          <w:p w:rsidR="00277A0B" w:rsidRPr="00357162" w:rsidRDefault="00277A0B" w:rsidP="00357162">
            <w:pPr>
              <w:widowControl/>
              <w:suppressAutoHyphens w:val="0"/>
              <w:spacing w:after="144" w:line="360" w:lineRule="auto"/>
              <w:jc w:val="center"/>
              <w:outlineLvl w:val="1"/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1119" w:type="dxa"/>
            <w:vAlign w:val="center"/>
          </w:tcPr>
          <w:p w:rsidR="00277A0B" w:rsidRPr="00357162" w:rsidRDefault="00277A0B" w:rsidP="00357162">
            <w:pPr>
              <w:widowControl/>
              <w:suppressAutoHyphens w:val="0"/>
              <w:spacing w:after="144" w:line="360" w:lineRule="auto"/>
              <w:jc w:val="center"/>
              <w:outlineLvl w:val="1"/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350" w:type="dxa"/>
            <w:vAlign w:val="center"/>
          </w:tcPr>
          <w:p w:rsidR="00277A0B" w:rsidRPr="00357162" w:rsidRDefault="00277A0B" w:rsidP="00357162">
            <w:pPr>
              <w:widowControl/>
              <w:suppressAutoHyphens w:val="0"/>
              <w:spacing w:after="144" w:line="360" w:lineRule="auto"/>
              <w:jc w:val="center"/>
              <w:outlineLvl w:val="1"/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3808" w:type="dxa"/>
            <w:vAlign w:val="center"/>
          </w:tcPr>
          <w:p w:rsidR="00277A0B" w:rsidRPr="00357162" w:rsidRDefault="00277A0B" w:rsidP="00357162">
            <w:pPr>
              <w:widowControl/>
              <w:suppressAutoHyphens w:val="0"/>
              <w:spacing w:after="144" w:line="360" w:lineRule="auto"/>
              <w:jc w:val="center"/>
              <w:outlineLvl w:val="1"/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Фамилия, имя</w:t>
            </w:r>
          </w:p>
        </w:tc>
        <w:tc>
          <w:tcPr>
            <w:tcW w:w="1652" w:type="dxa"/>
            <w:vAlign w:val="center"/>
          </w:tcPr>
          <w:p w:rsidR="00277A0B" w:rsidRPr="00357162" w:rsidRDefault="00277A0B" w:rsidP="00357162">
            <w:pPr>
              <w:widowControl/>
              <w:suppressAutoHyphens w:val="0"/>
              <w:spacing w:after="144" w:line="360" w:lineRule="auto"/>
              <w:jc w:val="center"/>
              <w:outlineLvl w:val="1"/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Место</w:t>
            </w:r>
          </w:p>
        </w:tc>
      </w:tr>
      <w:tr w:rsidR="00DE3B98" w:rsidRPr="00357162" w:rsidTr="00357162">
        <w:trPr>
          <w:jc w:val="center"/>
        </w:trPr>
        <w:tc>
          <w:tcPr>
            <w:tcW w:w="1209" w:type="dxa"/>
            <w:vAlign w:val="center"/>
          </w:tcPr>
          <w:p w:rsidR="00DE3B98" w:rsidRPr="00357162" w:rsidRDefault="00DE3B98" w:rsidP="00357162">
            <w:pPr>
              <w:widowControl/>
              <w:suppressAutoHyphens w:val="0"/>
              <w:spacing w:after="144" w:line="360" w:lineRule="auto"/>
              <w:jc w:val="center"/>
              <w:outlineLvl w:val="1"/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201</w:t>
            </w:r>
            <w:r w:rsidR="00686057"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19" w:type="dxa"/>
            <w:vAlign w:val="center"/>
          </w:tcPr>
          <w:p w:rsidR="00DE3B98" w:rsidRPr="00357162" w:rsidRDefault="00686057" w:rsidP="00357162">
            <w:pPr>
              <w:widowControl/>
              <w:suppressAutoHyphens w:val="0"/>
              <w:spacing w:after="144" w:line="360" w:lineRule="auto"/>
              <w:jc w:val="center"/>
              <w:outlineLvl w:val="1"/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50" w:type="dxa"/>
            <w:vAlign w:val="center"/>
          </w:tcPr>
          <w:p w:rsidR="00DE3B98" w:rsidRPr="00357162" w:rsidRDefault="00686057" w:rsidP="00357162">
            <w:pPr>
              <w:spacing w:line="360" w:lineRule="auto"/>
              <w:jc w:val="center"/>
              <w:rPr>
                <w:color w:val="002060"/>
                <w:sz w:val="28"/>
                <w:szCs w:val="28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3808" w:type="dxa"/>
            <w:vAlign w:val="center"/>
          </w:tcPr>
          <w:p w:rsidR="00DE3B98" w:rsidRPr="00357162" w:rsidRDefault="00686057" w:rsidP="00357162">
            <w:pPr>
              <w:spacing w:line="360" w:lineRule="auto"/>
              <w:jc w:val="center"/>
              <w:rPr>
                <w:rFonts w:eastAsia="Times New Roman"/>
                <w:color w:val="002060"/>
                <w:sz w:val="28"/>
                <w:szCs w:val="28"/>
                <w:lang w:eastAsia="ru-RU"/>
              </w:rPr>
            </w:pPr>
            <w:r w:rsidRPr="00357162">
              <w:rPr>
                <w:rFonts w:eastAsia="Times New Roman"/>
                <w:color w:val="002060"/>
                <w:sz w:val="28"/>
                <w:szCs w:val="28"/>
                <w:lang w:eastAsia="ru-RU"/>
              </w:rPr>
              <w:t xml:space="preserve">Мусаев </w:t>
            </w:r>
            <w:proofErr w:type="spellStart"/>
            <w:r w:rsidRPr="00357162">
              <w:rPr>
                <w:rFonts w:eastAsia="Times New Roman"/>
                <w:color w:val="002060"/>
                <w:sz w:val="28"/>
                <w:szCs w:val="28"/>
                <w:lang w:eastAsia="ru-RU"/>
              </w:rPr>
              <w:t>Аскерхан</w:t>
            </w:r>
            <w:proofErr w:type="spellEnd"/>
          </w:p>
        </w:tc>
        <w:tc>
          <w:tcPr>
            <w:tcW w:w="1652" w:type="dxa"/>
            <w:vAlign w:val="center"/>
          </w:tcPr>
          <w:p w:rsidR="00DE3B98" w:rsidRPr="00357162" w:rsidRDefault="00686057" w:rsidP="00357162">
            <w:pPr>
              <w:widowControl/>
              <w:suppressAutoHyphens w:val="0"/>
              <w:spacing w:after="144" w:line="360" w:lineRule="auto"/>
              <w:jc w:val="center"/>
              <w:outlineLvl w:val="1"/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DE3B98" w:rsidRPr="00357162" w:rsidTr="00357162">
        <w:trPr>
          <w:jc w:val="center"/>
        </w:trPr>
        <w:tc>
          <w:tcPr>
            <w:tcW w:w="1209" w:type="dxa"/>
            <w:vAlign w:val="center"/>
          </w:tcPr>
          <w:p w:rsidR="00DE3B98" w:rsidRPr="00357162" w:rsidRDefault="00DE3B98" w:rsidP="00357162">
            <w:pPr>
              <w:widowControl/>
              <w:suppressAutoHyphens w:val="0"/>
              <w:spacing w:after="144" w:line="360" w:lineRule="auto"/>
              <w:jc w:val="center"/>
              <w:outlineLvl w:val="1"/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201</w:t>
            </w:r>
            <w:r w:rsidR="00686057"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19" w:type="dxa"/>
            <w:vAlign w:val="center"/>
          </w:tcPr>
          <w:p w:rsidR="00DE3B98" w:rsidRPr="00357162" w:rsidRDefault="00686057" w:rsidP="00357162">
            <w:pPr>
              <w:widowControl/>
              <w:suppressAutoHyphens w:val="0"/>
              <w:spacing w:after="144" w:line="360" w:lineRule="auto"/>
              <w:jc w:val="center"/>
              <w:outlineLvl w:val="1"/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50" w:type="dxa"/>
            <w:vAlign w:val="center"/>
          </w:tcPr>
          <w:p w:rsidR="00DE3B98" w:rsidRPr="00357162" w:rsidRDefault="00686057" w:rsidP="00357162">
            <w:pPr>
              <w:spacing w:line="360" w:lineRule="auto"/>
              <w:jc w:val="center"/>
              <w:rPr>
                <w:color w:val="002060"/>
                <w:sz w:val="28"/>
                <w:szCs w:val="28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3808" w:type="dxa"/>
            <w:vAlign w:val="center"/>
          </w:tcPr>
          <w:p w:rsidR="00DE3B98" w:rsidRPr="00357162" w:rsidRDefault="00686057" w:rsidP="00357162">
            <w:pPr>
              <w:spacing w:line="360" w:lineRule="auto"/>
              <w:jc w:val="center"/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 xml:space="preserve">Курбанова </w:t>
            </w:r>
            <w:proofErr w:type="spellStart"/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Аминат</w:t>
            </w:r>
            <w:proofErr w:type="spellEnd"/>
          </w:p>
        </w:tc>
        <w:tc>
          <w:tcPr>
            <w:tcW w:w="1652" w:type="dxa"/>
            <w:vAlign w:val="center"/>
          </w:tcPr>
          <w:p w:rsidR="00DE3B98" w:rsidRPr="00357162" w:rsidRDefault="00686057" w:rsidP="00357162">
            <w:pPr>
              <w:widowControl/>
              <w:suppressAutoHyphens w:val="0"/>
              <w:spacing w:after="144" w:line="360" w:lineRule="auto"/>
              <w:jc w:val="center"/>
              <w:outlineLvl w:val="1"/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призер</w:t>
            </w:r>
          </w:p>
        </w:tc>
      </w:tr>
      <w:tr w:rsidR="009856E5" w:rsidRPr="00357162" w:rsidTr="00357162">
        <w:trPr>
          <w:jc w:val="center"/>
        </w:trPr>
        <w:tc>
          <w:tcPr>
            <w:tcW w:w="1209" w:type="dxa"/>
            <w:vAlign w:val="center"/>
          </w:tcPr>
          <w:p w:rsidR="009856E5" w:rsidRPr="00357162" w:rsidRDefault="009856E5" w:rsidP="00357162">
            <w:pPr>
              <w:widowControl/>
              <w:suppressAutoHyphens w:val="0"/>
              <w:spacing w:after="144" w:line="360" w:lineRule="auto"/>
              <w:jc w:val="center"/>
              <w:outlineLvl w:val="1"/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201</w:t>
            </w:r>
            <w:r w:rsidR="00686057"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19" w:type="dxa"/>
            <w:vAlign w:val="center"/>
          </w:tcPr>
          <w:p w:rsidR="009856E5" w:rsidRPr="00357162" w:rsidRDefault="00C26669" w:rsidP="00357162">
            <w:pPr>
              <w:widowControl/>
              <w:suppressAutoHyphens w:val="0"/>
              <w:spacing w:after="144" w:line="360" w:lineRule="auto"/>
              <w:jc w:val="center"/>
              <w:outlineLvl w:val="1"/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50" w:type="dxa"/>
            <w:vAlign w:val="center"/>
          </w:tcPr>
          <w:p w:rsidR="009856E5" w:rsidRPr="00357162" w:rsidRDefault="00686057" w:rsidP="00357162">
            <w:pPr>
              <w:spacing w:line="360" w:lineRule="auto"/>
              <w:jc w:val="center"/>
              <w:rPr>
                <w:color w:val="002060"/>
                <w:sz w:val="28"/>
                <w:szCs w:val="28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Родная литература</w:t>
            </w:r>
          </w:p>
        </w:tc>
        <w:tc>
          <w:tcPr>
            <w:tcW w:w="3808" w:type="dxa"/>
            <w:vAlign w:val="center"/>
          </w:tcPr>
          <w:p w:rsidR="009856E5" w:rsidRPr="00357162" w:rsidRDefault="00686057" w:rsidP="00357162">
            <w:pPr>
              <w:spacing w:line="360" w:lineRule="auto"/>
              <w:jc w:val="center"/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 xml:space="preserve">Мусаев </w:t>
            </w:r>
            <w:proofErr w:type="spellStart"/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Аскерхан</w:t>
            </w:r>
            <w:proofErr w:type="spellEnd"/>
          </w:p>
        </w:tc>
        <w:tc>
          <w:tcPr>
            <w:tcW w:w="1652" w:type="dxa"/>
            <w:vAlign w:val="center"/>
          </w:tcPr>
          <w:p w:rsidR="009856E5" w:rsidRPr="00357162" w:rsidRDefault="00686057" w:rsidP="00357162">
            <w:pPr>
              <w:widowControl/>
              <w:suppressAutoHyphens w:val="0"/>
              <w:spacing w:after="144" w:line="360" w:lineRule="auto"/>
              <w:jc w:val="center"/>
              <w:outlineLvl w:val="1"/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призер</w:t>
            </w:r>
          </w:p>
        </w:tc>
      </w:tr>
      <w:tr w:rsidR="009856E5" w:rsidRPr="00357162" w:rsidTr="00357162">
        <w:trPr>
          <w:jc w:val="center"/>
        </w:trPr>
        <w:tc>
          <w:tcPr>
            <w:tcW w:w="1209" w:type="dxa"/>
            <w:vAlign w:val="center"/>
          </w:tcPr>
          <w:p w:rsidR="009856E5" w:rsidRPr="00357162" w:rsidRDefault="009856E5" w:rsidP="00357162">
            <w:pPr>
              <w:widowControl/>
              <w:suppressAutoHyphens w:val="0"/>
              <w:spacing w:after="144" w:line="360" w:lineRule="auto"/>
              <w:jc w:val="center"/>
              <w:outlineLvl w:val="1"/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201</w:t>
            </w:r>
            <w:r w:rsidR="00686057"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19" w:type="dxa"/>
            <w:vAlign w:val="center"/>
          </w:tcPr>
          <w:p w:rsidR="009856E5" w:rsidRPr="00357162" w:rsidRDefault="00686057" w:rsidP="00357162">
            <w:pPr>
              <w:widowControl/>
              <w:suppressAutoHyphens w:val="0"/>
              <w:spacing w:after="144" w:line="360" w:lineRule="auto"/>
              <w:jc w:val="center"/>
              <w:outlineLvl w:val="1"/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50" w:type="dxa"/>
            <w:vAlign w:val="center"/>
          </w:tcPr>
          <w:p w:rsidR="009856E5" w:rsidRPr="00357162" w:rsidRDefault="00686057" w:rsidP="00357162">
            <w:pPr>
              <w:widowControl/>
              <w:suppressAutoHyphens w:val="0"/>
              <w:spacing w:after="144" w:line="360" w:lineRule="auto"/>
              <w:jc w:val="center"/>
              <w:outlineLvl w:val="1"/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3808" w:type="dxa"/>
            <w:vAlign w:val="center"/>
          </w:tcPr>
          <w:p w:rsidR="009856E5" w:rsidRPr="00357162" w:rsidRDefault="00686057" w:rsidP="00357162">
            <w:pPr>
              <w:spacing w:line="360" w:lineRule="auto"/>
              <w:jc w:val="center"/>
              <w:rPr>
                <w:color w:val="002060"/>
                <w:sz w:val="28"/>
                <w:szCs w:val="28"/>
              </w:rPr>
            </w:pPr>
            <w:proofErr w:type="spellStart"/>
            <w:r w:rsidRPr="00357162">
              <w:rPr>
                <w:color w:val="002060"/>
                <w:sz w:val="28"/>
                <w:szCs w:val="28"/>
              </w:rPr>
              <w:t>Бадувова</w:t>
            </w:r>
            <w:proofErr w:type="spellEnd"/>
            <w:r w:rsidRPr="00357162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357162">
              <w:rPr>
                <w:color w:val="002060"/>
                <w:sz w:val="28"/>
                <w:szCs w:val="28"/>
              </w:rPr>
              <w:t>Айна</w:t>
            </w:r>
            <w:proofErr w:type="spellEnd"/>
          </w:p>
        </w:tc>
        <w:tc>
          <w:tcPr>
            <w:tcW w:w="1652" w:type="dxa"/>
            <w:vAlign w:val="center"/>
          </w:tcPr>
          <w:p w:rsidR="009856E5" w:rsidRPr="00357162" w:rsidRDefault="00686057" w:rsidP="00357162">
            <w:pPr>
              <w:widowControl/>
              <w:suppressAutoHyphens w:val="0"/>
              <w:spacing w:after="144" w:line="360" w:lineRule="auto"/>
              <w:jc w:val="center"/>
              <w:outlineLvl w:val="1"/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призер</w:t>
            </w:r>
          </w:p>
        </w:tc>
      </w:tr>
      <w:tr w:rsidR="009856E5" w:rsidRPr="00357162" w:rsidTr="00357162">
        <w:trPr>
          <w:jc w:val="center"/>
        </w:trPr>
        <w:tc>
          <w:tcPr>
            <w:tcW w:w="1209" w:type="dxa"/>
            <w:vAlign w:val="center"/>
          </w:tcPr>
          <w:p w:rsidR="009856E5" w:rsidRPr="00357162" w:rsidRDefault="009856E5" w:rsidP="00357162">
            <w:pPr>
              <w:widowControl/>
              <w:suppressAutoHyphens w:val="0"/>
              <w:spacing w:after="144" w:line="360" w:lineRule="auto"/>
              <w:jc w:val="center"/>
              <w:outlineLvl w:val="1"/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201</w:t>
            </w:r>
            <w:r w:rsidR="00686057"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19" w:type="dxa"/>
            <w:vAlign w:val="center"/>
          </w:tcPr>
          <w:p w:rsidR="009856E5" w:rsidRPr="00357162" w:rsidRDefault="00686057" w:rsidP="00357162">
            <w:pPr>
              <w:widowControl/>
              <w:suppressAutoHyphens w:val="0"/>
              <w:spacing w:after="144" w:line="360" w:lineRule="auto"/>
              <w:jc w:val="center"/>
              <w:outlineLvl w:val="1"/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50" w:type="dxa"/>
            <w:vAlign w:val="center"/>
          </w:tcPr>
          <w:p w:rsidR="009856E5" w:rsidRPr="00357162" w:rsidRDefault="00686057" w:rsidP="00357162">
            <w:pPr>
              <w:widowControl/>
              <w:suppressAutoHyphens w:val="0"/>
              <w:spacing w:after="144" w:line="360" w:lineRule="auto"/>
              <w:jc w:val="center"/>
              <w:outlineLvl w:val="1"/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3808" w:type="dxa"/>
            <w:vAlign w:val="center"/>
          </w:tcPr>
          <w:p w:rsidR="009856E5" w:rsidRPr="00357162" w:rsidRDefault="00686057" w:rsidP="00357162">
            <w:pPr>
              <w:spacing w:line="360" w:lineRule="auto"/>
              <w:jc w:val="center"/>
              <w:rPr>
                <w:color w:val="002060"/>
                <w:sz w:val="28"/>
                <w:szCs w:val="28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 xml:space="preserve">Мусаев </w:t>
            </w:r>
            <w:proofErr w:type="spellStart"/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Аскерхан</w:t>
            </w:r>
            <w:proofErr w:type="spellEnd"/>
          </w:p>
        </w:tc>
        <w:tc>
          <w:tcPr>
            <w:tcW w:w="1652" w:type="dxa"/>
            <w:vAlign w:val="center"/>
          </w:tcPr>
          <w:p w:rsidR="009856E5" w:rsidRPr="00357162" w:rsidRDefault="00686057" w:rsidP="00357162">
            <w:pPr>
              <w:widowControl/>
              <w:suppressAutoHyphens w:val="0"/>
              <w:spacing w:after="144" w:line="360" w:lineRule="auto"/>
              <w:jc w:val="center"/>
              <w:outlineLvl w:val="1"/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26669" w:rsidRPr="00357162" w:rsidTr="00357162">
        <w:trPr>
          <w:jc w:val="center"/>
        </w:trPr>
        <w:tc>
          <w:tcPr>
            <w:tcW w:w="1209" w:type="dxa"/>
            <w:vAlign w:val="center"/>
          </w:tcPr>
          <w:p w:rsidR="00C26669" w:rsidRPr="00357162" w:rsidRDefault="00C26669" w:rsidP="00357162">
            <w:pPr>
              <w:widowControl/>
              <w:suppressAutoHyphens w:val="0"/>
              <w:spacing w:after="144" w:line="360" w:lineRule="auto"/>
              <w:jc w:val="center"/>
              <w:outlineLvl w:val="1"/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201</w:t>
            </w:r>
            <w:r w:rsidR="00686057"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19" w:type="dxa"/>
            <w:vAlign w:val="center"/>
          </w:tcPr>
          <w:p w:rsidR="00C26669" w:rsidRPr="00357162" w:rsidRDefault="00686057" w:rsidP="00357162">
            <w:pPr>
              <w:widowControl/>
              <w:suppressAutoHyphens w:val="0"/>
              <w:spacing w:after="144" w:line="360" w:lineRule="auto"/>
              <w:jc w:val="center"/>
              <w:outlineLvl w:val="1"/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50" w:type="dxa"/>
            <w:vAlign w:val="center"/>
          </w:tcPr>
          <w:p w:rsidR="00C26669" w:rsidRPr="00357162" w:rsidRDefault="00686057" w:rsidP="00357162">
            <w:pPr>
              <w:widowControl/>
              <w:suppressAutoHyphens w:val="0"/>
              <w:spacing w:after="144" w:line="360" w:lineRule="auto"/>
              <w:jc w:val="center"/>
              <w:outlineLvl w:val="1"/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3808" w:type="dxa"/>
            <w:vAlign w:val="center"/>
          </w:tcPr>
          <w:p w:rsidR="00C26669" w:rsidRPr="00357162" w:rsidRDefault="00686057" w:rsidP="00357162">
            <w:pPr>
              <w:spacing w:line="360" w:lineRule="auto"/>
              <w:jc w:val="center"/>
              <w:rPr>
                <w:color w:val="002060"/>
                <w:sz w:val="28"/>
                <w:szCs w:val="28"/>
              </w:rPr>
            </w:pPr>
            <w:r w:rsidRPr="00357162">
              <w:rPr>
                <w:color w:val="002060"/>
                <w:sz w:val="28"/>
                <w:szCs w:val="28"/>
              </w:rPr>
              <w:t xml:space="preserve">Ильясова </w:t>
            </w:r>
            <w:proofErr w:type="spellStart"/>
            <w:r w:rsidRPr="00357162">
              <w:rPr>
                <w:color w:val="002060"/>
                <w:sz w:val="28"/>
                <w:szCs w:val="28"/>
              </w:rPr>
              <w:t>Пейрузханум</w:t>
            </w:r>
            <w:proofErr w:type="spellEnd"/>
          </w:p>
        </w:tc>
        <w:tc>
          <w:tcPr>
            <w:tcW w:w="1652" w:type="dxa"/>
            <w:vAlign w:val="center"/>
          </w:tcPr>
          <w:p w:rsidR="00C26669" w:rsidRPr="00357162" w:rsidRDefault="00686057" w:rsidP="00357162">
            <w:pPr>
              <w:widowControl/>
              <w:suppressAutoHyphens w:val="0"/>
              <w:spacing w:after="144" w:line="360" w:lineRule="auto"/>
              <w:jc w:val="center"/>
              <w:outlineLvl w:val="1"/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призер</w:t>
            </w:r>
          </w:p>
        </w:tc>
      </w:tr>
      <w:tr w:rsidR="00C26669" w:rsidRPr="00357162" w:rsidTr="00357162">
        <w:trPr>
          <w:jc w:val="center"/>
        </w:trPr>
        <w:tc>
          <w:tcPr>
            <w:tcW w:w="1209" w:type="dxa"/>
            <w:vAlign w:val="center"/>
          </w:tcPr>
          <w:p w:rsidR="00C26669" w:rsidRPr="00357162" w:rsidRDefault="00C26669" w:rsidP="00357162">
            <w:pPr>
              <w:widowControl/>
              <w:suppressAutoHyphens w:val="0"/>
              <w:spacing w:after="144" w:line="360" w:lineRule="auto"/>
              <w:jc w:val="center"/>
              <w:outlineLvl w:val="1"/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201</w:t>
            </w:r>
            <w:r w:rsidR="00686057"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19" w:type="dxa"/>
            <w:vAlign w:val="center"/>
          </w:tcPr>
          <w:p w:rsidR="00C26669" w:rsidRPr="00357162" w:rsidRDefault="00686057" w:rsidP="00357162">
            <w:pPr>
              <w:widowControl/>
              <w:suppressAutoHyphens w:val="0"/>
              <w:spacing w:after="144" w:line="360" w:lineRule="auto"/>
              <w:jc w:val="center"/>
              <w:outlineLvl w:val="1"/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50" w:type="dxa"/>
            <w:vAlign w:val="center"/>
          </w:tcPr>
          <w:p w:rsidR="00C26669" w:rsidRPr="00357162" w:rsidRDefault="00686057" w:rsidP="00357162">
            <w:pPr>
              <w:widowControl/>
              <w:suppressAutoHyphens w:val="0"/>
              <w:spacing w:after="144" w:line="360" w:lineRule="auto"/>
              <w:jc w:val="center"/>
              <w:outlineLvl w:val="1"/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Родная литература</w:t>
            </w:r>
          </w:p>
        </w:tc>
        <w:tc>
          <w:tcPr>
            <w:tcW w:w="3808" w:type="dxa"/>
            <w:vAlign w:val="center"/>
          </w:tcPr>
          <w:p w:rsidR="00C26669" w:rsidRPr="00357162" w:rsidRDefault="00686057" w:rsidP="00357162">
            <w:pPr>
              <w:spacing w:line="360" w:lineRule="auto"/>
              <w:jc w:val="center"/>
              <w:rPr>
                <w:color w:val="002060"/>
                <w:sz w:val="28"/>
                <w:szCs w:val="28"/>
              </w:rPr>
            </w:pPr>
            <w:proofErr w:type="spellStart"/>
            <w:r w:rsidRPr="00357162">
              <w:rPr>
                <w:color w:val="002060"/>
                <w:sz w:val="28"/>
                <w:szCs w:val="28"/>
              </w:rPr>
              <w:t>Атаева</w:t>
            </w:r>
            <w:proofErr w:type="spellEnd"/>
            <w:r w:rsidRPr="00357162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357162">
              <w:rPr>
                <w:color w:val="002060"/>
                <w:sz w:val="28"/>
                <w:szCs w:val="28"/>
              </w:rPr>
              <w:t>Санув</w:t>
            </w:r>
            <w:proofErr w:type="spellEnd"/>
          </w:p>
        </w:tc>
        <w:tc>
          <w:tcPr>
            <w:tcW w:w="1652" w:type="dxa"/>
            <w:vAlign w:val="center"/>
          </w:tcPr>
          <w:p w:rsidR="00C26669" w:rsidRPr="00357162" w:rsidRDefault="00686057" w:rsidP="00357162">
            <w:pPr>
              <w:widowControl/>
              <w:suppressAutoHyphens w:val="0"/>
              <w:spacing w:after="144" w:line="360" w:lineRule="auto"/>
              <w:jc w:val="center"/>
              <w:outlineLvl w:val="1"/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призер</w:t>
            </w:r>
          </w:p>
        </w:tc>
      </w:tr>
      <w:tr w:rsidR="00575450" w:rsidRPr="00357162" w:rsidTr="00357162">
        <w:trPr>
          <w:jc w:val="center"/>
        </w:trPr>
        <w:tc>
          <w:tcPr>
            <w:tcW w:w="1209" w:type="dxa"/>
            <w:vAlign w:val="center"/>
          </w:tcPr>
          <w:p w:rsidR="00575450" w:rsidRPr="00357162" w:rsidRDefault="00575450" w:rsidP="00357162">
            <w:pPr>
              <w:widowControl/>
              <w:suppressAutoHyphens w:val="0"/>
              <w:spacing w:after="144" w:line="360" w:lineRule="auto"/>
              <w:jc w:val="center"/>
              <w:outlineLvl w:val="1"/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201</w:t>
            </w:r>
            <w:r w:rsidR="00686057"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119" w:type="dxa"/>
            <w:vAlign w:val="center"/>
          </w:tcPr>
          <w:p w:rsidR="00575450" w:rsidRPr="00357162" w:rsidRDefault="00686057" w:rsidP="00357162">
            <w:pPr>
              <w:widowControl/>
              <w:suppressAutoHyphens w:val="0"/>
              <w:spacing w:after="144" w:line="360" w:lineRule="auto"/>
              <w:jc w:val="center"/>
              <w:outlineLvl w:val="1"/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350" w:type="dxa"/>
            <w:vAlign w:val="center"/>
          </w:tcPr>
          <w:p w:rsidR="00575450" w:rsidRPr="00357162" w:rsidRDefault="00686057" w:rsidP="00357162">
            <w:pPr>
              <w:widowControl/>
              <w:suppressAutoHyphens w:val="0"/>
              <w:spacing w:after="144" w:line="360" w:lineRule="auto"/>
              <w:jc w:val="center"/>
              <w:outlineLvl w:val="1"/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Родная литература</w:t>
            </w:r>
          </w:p>
        </w:tc>
        <w:tc>
          <w:tcPr>
            <w:tcW w:w="3808" w:type="dxa"/>
            <w:vAlign w:val="center"/>
          </w:tcPr>
          <w:p w:rsidR="00575450" w:rsidRPr="00357162" w:rsidRDefault="00686057" w:rsidP="00357162">
            <w:pPr>
              <w:spacing w:line="360" w:lineRule="auto"/>
              <w:jc w:val="center"/>
              <w:rPr>
                <w:color w:val="002060"/>
                <w:sz w:val="28"/>
                <w:szCs w:val="28"/>
              </w:rPr>
            </w:pPr>
            <w:r w:rsidRPr="00357162">
              <w:rPr>
                <w:color w:val="002060"/>
                <w:sz w:val="28"/>
                <w:szCs w:val="28"/>
              </w:rPr>
              <w:t xml:space="preserve">Ильясова </w:t>
            </w:r>
            <w:proofErr w:type="spellStart"/>
            <w:r w:rsidRPr="00357162">
              <w:rPr>
                <w:color w:val="002060"/>
                <w:sz w:val="28"/>
                <w:szCs w:val="28"/>
              </w:rPr>
              <w:t>Пейрузханум</w:t>
            </w:r>
            <w:proofErr w:type="spellEnd"/>
          </w:p>
        </w:tc>
        <w:tc>
          <w:tcPr>
            <w:tcW w:w="1652" w:type="dxa"/>
            <w:vAlign w:val="center"/>
          </w:tcPr>
          <w:p w:rsidR="00575450" w:rsidRPr="00357162" w:rsidRDefault="00686057" w:rsidP="00357162">
            <w:pPr>
              <w:widowControl/>
              <w:suppressAutoHyphens w:val="0"/>
              <w:spacing w:after="144" w:line="360" w:lineRule="auto"/>
              <w:jc w:val="center"/>
              <w:outlineLvl w:val="1"/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575450" w:rsidRPr="00357162" w:rsidTr="00357162">
        <w:trPr>
          <w:jc w:val="center"/>
        </w:trPr>
        <w:tc>
          <w:tcPr>
            <w:tcW w:w="1209" w:type="dxa"/>
            <w:vAlign w:val="center"/>
          </w:tcPr>
          <w:p w:rsidR="00575450" w:rsidRPr="00357162" w:rsidRDefault="00A23CE0" w:rsidP="00357162">
            <w:pPr>
              <w:widowControl/>
              <w:suppressAutoHyphens w:val="0"/>
              <w:spacing w:after="144" w:line="360" w:lineRule="auto"/>
              <w:jc w:val="center"/>
              <w:outlineLvl w:val="1"/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20</w:t>
            </w:r>
            <w:r w:rsidR="00CA53E4"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19" w:type="dxa"/>
            <w:vAlign w:val="center"/>
          </w:tcPr>
          <w:p w:rsidR="00575450" w:rsidRPr="00357162" w:rsidRDefault="00CA53E4" w:rsidP="00357162">
            <w:pPr>
              <w:widowControl/>
              <w:suppressAutoHyphens w:val="0"/>
              <w:spacing w:after="144" w:line="360" w:lineRule="auto"/>
              <w:jc w:val="center"/>
              <w:outlineLvl w:val="1"/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50" w:type="dxa"/>
            <w:vAlign w:val="center"/>
          </w:tcPr>
          <w:p w:rsidR="00575450" w:rsidRPr="00357162" w:rsidRDefault="00CA53E4" w:rsidP="00357162">
            <w:pPr>
              <w:widowControl/>
              <w:suppressAutoHyphens w:val="0"/>
              <w:spacing w:after="144" w:line="360" w:lineRule="auto"/>
              <w:jc w:val="center"/>
              <w:outlineLvl w:val="1"/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3808" w:type="dxa"/>
            <w:vAlign w:val="center"/>
          </w:tcPr>
          <w:p w:rsidR="00575450" w:rsidRPr="00357162" w:rsidRDefault="00CA53E4" w:rsidP="00357162">
            <w:pPr>
              <w:spacing w:line="360" w:lineRule="auto"/>
              <w:jc w:val="center"/>
              <w:rPr>
                <w:color w:val="002060"/>
                <w:sz w:val="28"/>
                <w:szCs w:val="28"/>
              </w:rPr>
            </w:pPr>
            <w:proofErr w:type="spellStart"/>
            <w:r w:rsidRPr="00357162">
              <w:rPr>
                <w:color w:val="002060"/>
                <w:sz w:val="28"/>
                <w:szCs w:val="28"/>
              </w:rPr>
              <w:t>Атаева</w:t>
            </w:r>
            <w:proofErr w:type="spellEnd"/>
            <w:r w:rsidRPr="00357162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357162">
              <w:rPr>
                <w:color w:val="002060"/>
                <w:sz w:val="28"/>
                <w:szCs w:val="28"/>
              </w:rPr>
              <w:t>Салихат</w:t>
            </w:r>
            <w:proofErr w:type="spellEnd"/>
          </w:p>
        </w:tc>
        <w:tc>
          <w:tcPr>
            <w:tcW w:w="1652" w:type="dxa"/>
            <w:vAlign w:val="center"/>
          </w:tcPr>
          <w:p w:rsidR="00575450" w:rsidRPr="00357162" w:rsidRDefault="00A23CE0" w:rsidP="00357162">
            <w:pPr>
              <w:widowControl/>
              <w:suppressAutoHyphens w:val="0"/>
              <w:spacing w:after="144" w:line="360" w:lineRule="auto"/>
              <w:jc w:val="center"/>
              <w:outlineLvl w:val="1"/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призер</w:t>
            </w:r>
          </w:p>
        </w:tc>
      </w:tr>
      <w:tr w:rsidR="00666C72" w:rsidRPr="00357162" w:rsidTr="00357162">
        <w:trPr>
          <w:jc w:val="center"/>
        </w:trPr>
        <w:tc>
          <w:tcPr>
            <w:tcW w:w="1209" w:type="dxa"/>
            <w:vAlign w:val="center"/>
          </w:tcPr>
          <w:p w:rsidR="00666C72" w:rsidRPr="00357162" w:rsidRDefault="00666C72" w:rsidP="00357162">
            <w:pPr>
              <w:widowControl/>
              <w:suppressAutoHyphens w:val="0"/>
              <w:spacing w:after="144" w:line="360" w:lineRule="auto"/>
              <w:jc w:val="center"/>
              <w:outlineLvl w:val="1"/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20</w:t>
            </w:r>
            <w:r w:rsidR="00CA53E4"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19" w:type="dxa"/>
            <w:vAlign w:val="center"/>
          </w:tcPr>
          <w:p w:rsidR="00666C72" w:rsidRPr="00357162" w:rsidRDefault="00CA53E4" w:rsidP="00357162">
            <w:pPr>
              <w:widowControl/>
              <w:suppressAutoHyphens w:val="0"/>
              <w:spacing w:after="144" w:line="360" w:lineRule="auto"/>
              <w:jc w:val="center"/>
              <w:outlineLvl w:val="1"/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50" w:type="dxa"/>
            <w:vAlign w:val="center"/>
          </w:tcPr>
          <w:p w:rsidR="00666C72" w:rsidRPr="00357162" w:rsidRDefault="00CA53E4" w:rsidP="00357162">
            <w:pPr>
              <w:widowControl/>
              <w:suppressAutoHyphens w:val="0"/>
              <w:spacing w:after="144" w:line="360" w:lineRule="auto"/>
              <w:jc w:val="center"/>
              <w:outlineLvl w:val="1"/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3808" w:type="dxa"/>
            <w:vAlign w:val="center"/>
          </w:tcPr>
          <w:p w:rsidR="00666C72" w:rsidRPr="00357162" w:rsidRDefault="00CA53E4" w:rsidP="00357162">
            <w:pPr>
              <w:spacing w:line="360" w:lineRule="auto"/>
              <w:jc w:val="center"/>
              <w:rPr>
                <w:color w:val="002060"/>
                <w:sz w:val="28"/>
                <w:szCs w:val="28"/>
              </w:rPr>
            </w:pPr>
            <w:proofErr w:type="spellStart"/>
            <w:r w:rsidRPr="00357162">
              <w:rPr>
                <w:color w:val="002060"/>
                <w:sz w:val="28"/>
                <w:szCs w:val="28"/>
              </w:rPr>
              <w:t>Бадувова</w:t>
            </w:r>
            <w:proofErr w:type="spellEnd"/>
            <w:r w:rsidRPr="00357162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357162">
              <w:rPr>
                <w:color w:val="002060"/>
                <w:sz w:val="28"/>
                <w:szCs w:val="28"/>
              </w:rPr>
              <w:t>Айна</w:t>
            </w:r>
            <w:proofErr w:type="spellEnd"/>
          </w:p>
        </w:tc>
        <w:tc>
          <w:tcPr>
            <w:tcW w:w="1652" w:type="dxa"/>
            <w:vAlign w:val="center"/>
          </w:tcPr>
          <w:p w:rsidR="00666C72" w:rsidRPr="00357162" w:rsidRDefault="00666C72" w:rsidP="00357162">
            <w:pPr>
              <w:widowControl/>
              <w:suppressAutoHyphens w:val="0"/>
              <w:spacing w:after="144" w:line="360" w:lineRule="auto"/>
              <w:jc w:val="center"/>
              <w:outlineLvl w:val="1"/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призер</w:t>
            </w:r>
          </w:p>
        </w:tc>
      </w:tr>
      <w:tr w:rsidR="00CA53E4" w:rsidRPr="00357162" w:rsidTr="00357162">
        <w:trPr>
          <w:jc w:val="center"/>
        </w:trPr>
        <w:tc>
          <w:tcPr>
            <w:tcW w:w="1209" w:type="dxa"/>
            <w:vAlign w:val="center"/>
          </w:tcPr>
          <w:p w:rsidR="00CA53E4" w:rsidRPr="00357162" w:rsidRDefault="00CA53E4" w:rsidP="00357162">
            <w:pPr>
              <w:widowControl/>
              <w:suppressAutoHyphens w:val="0"/>
              <w:spacing w:after="144" w:line="360" w:lineRule="auto"/>
              <w:jc w:val="center"/>
              <w:outlineLvl w:val="1"/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119" w:type="dxa"/>
            <w:vAlign w:val="center"/>
          </w:tcPr>
          <w:p w:rsidR="00CA53E4" w:rsidRPr="00357162" w:rsidRDefault="00CA53E4" w:rsidP="00357162">
            <w:pPr>
              <w:widowControl/>
              <w:suppressAutoHyphens w:val="0"/>
              <w:spacing w:after="144" w:line="360" w:lineRule="auto"/>
              <w:jc w:val="center"/>
              <w:outlineLvl w:val="1"/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50" w:type="dxa"/>
            <w:vAlign w:val="center"/>
          </w:tcPr>
          <w:p w:rsidR="00CA53E4" w:rsidRPr="00357162" w:rsidRDefault="00CA53E4" w:rsidP="00357162">
            <w:pPr>
              <w:widowControl/>
              <w:suppressAutoHyphens w:val="0"/>
              <w:spacing w:after="144" w:line="360" w:lineRule="auto"/>
              <w:jc w:val="center"/>
              <w:outlineLvl w:val="1"/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Родная литература</w:t>
            </w:r>
          </w:p>
        </w:tc>
        <w:tc>
          <w:tcPr>
            <w:tcW w:w="3808" w:type="dxa"/>
            <w:vAlign w:val="center"/>
          </w:tcPr>
          <w:p w:rsidR="00CA53E4" w:rsidRPr="00357162" w:rsidRDefault="00CA53E4" w:rsidP="00357162">
            <w:pPr>
              <w:spacing w:line="360" w:lineRule="auto"/>
              <w:jc w:val="center"/>
              <w:rPr>
                <w:color w:val="002060"/>
                <w:sz w:val="28"/>
                <w:szCs w:val="28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 xml:space="preserve">Мусаев </w:t>
            </w:r>
            <w:proofErr w:type="spellStart"/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Аскерхан</w:t>
            </w:r>
            <w:proofErr w:type="spellEnd"/>
          </w:p>
        </w:tc>
        <w:tc>
          <w:tcPr>
            <w:tcW w:w="1652" w:type="dxa"/>
            <w:vAlign w:val="center"/>
          </w:tcPr>
          <w:p w:rsidR="00CA53E4" w:rsidRPr="00357162" w:rsidRDefault="00CA53E4" w:rsidP="00357162">
            <w:pPr>
              <w:widowControl/>
              <w:suppressAutoHyphens w:val="0"/>
              <w:spacing w:after="144" w:line="360" w:lineRule="auto"/>
              <w:jc w:val="center"/>
              <w:outlineLvl w:val="1"/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CA53E4" w:rsidRPr="00357162" w:rsidTr="00357162">
        <w:trPr>
          <w:jc w:val="center"/>
        </w:trPr>
        <w:tc>
          <w:tcPr>
            <w:tcW w:w="1209" w:type="dxa"/>
            <w:vAlign w:val="center"/>
          </w:tcPr>
          <w:p w:rsidR="00CA53E4" w:rsidRPr="00357162" w:rsidRDefault="00CA53E4" w:rsidP="00357162">
            <w:pPr>
              <w:widowControl/>
              <w:suppressAutoHyphens w:val="0"/>
              <w:spacing w:after="144" w:line="360" w:lineRule="auto"/>
              <w:jc w:val="center"/>
              <w:outlineLvl w:val="1"/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2020</w:t>
            </w:r>
          </w:p>
        </w:tc>
        <w:tc>
          <w:tcPr>
            <w:tcW w:w="1119" w:type="dxa"/>
            <w:vAlign w:val="center"/>
          </w:tcPr>
          <w:p w:rsidR="00CA53E4" w:rsidRPr="00357162" w:rsidRDefault="00CA53E4" w:rsidP="00357162">
            <w:pPr>
              <w:widowControl/>
              <w:suppressAutoHyphens w:val="0"/>
              <w:spacing w:after="144" w:line="360" w:lineRule="auto"/>
              <w:jc w:val="center"/>
              <w:outlineLvl w:val="1"/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50" w:type="dxa"/>
            <w:vAlign w:val="center"/>
          </w:tcPr>
          <w:p w:rsidR="00CA53E4" w:rsidRPr="00357162" w:rsidRDefault="00CA53E4" w:rsidP="00357162">
            <w:pPr>
              <w:widowControl/>
              <w:suppressAutoHyphens w:val="0"/>
              <w:spacing w:after="144" w:line="360" w:lineRule="auto"/>
              <w:jc w:val="center"/>
              <w:outlineLvl w:val="1"/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Родная литература</w:t>
            </w:r>
          </w:p>
        </w:tc>
        <w:tc>
          <w:tcPr>
            <w:tcW w:w="3808" w:type="dxa"/>
            <w:vAlign w:val="center"/>
          </w:tcPr>
          <w:p w:rsidR="00CA53E4" w:rsidRPr="00357162" w:rsidRDefault="00CA53E4" w:rsidP="00357162">
            <w:pPr>
              <w:spacing w:line="360" w:lineRule="auto"/>
              <w:jc w:val="center"/>
              <w:rPr>
                <w:color w:val="002060"/>
                <w:sz w:val="28"/>
                <w:szCs w:val="28"/>
              </w:rPr>
            </w:pPr>
            <w:proofErr w:type="spellStart"/>
            <w:r w:rsidRPr="00357162">
              <w:rPr>
                <w:color w:val="002060"/>
                <w:sz w:val="28"/>
                <w:szCs w:val="28"/>
              </w:rPr>
              <w:t>Бадувова</w:t>
            </w:r>
            <w:proofErr w:type="spellEnd"/>
            <w:r w:rsidRPr="00357162">
              <w:rPr>
                <w:color w:val="002060"/>
                <w:sz w:val="28"/>
                <w:szCs w:val="28"/>
              </w:rPr>
              <w:t xml:space="preserve"> </w:t>
            </w:r>
            <w:proofErr w:type="spellStart"/>
            <w:r w:rsidRPr="00357162">
              <w:rPr>
                <w:color w:val="002060"/>
                <w:sz w:val="28"/>
                <w:szCs w:val="28"/>
              </w:rPr>
              <w:t>Айна</w:t>
            </w:r>
            <w:proofErr w:type="spellEnd"/>
          </w:p>
        </w:tc>
        <w:tc>
          <w:tcPr>
            <w:tcW w:w="1652" w:type="dxa"/>
            <w:vAlign w:val="center"/>
          </w:tcPr>
          <w:p w:rsidR="00CA53E4" w:rsidRPr="00357162" w:rsidRDefault="00CA53E4" w:rsidP="00357162">
            <w:pPr>
              <w:widowControl/>
              <w:suppressAutoHyphens w:val="0"/>
              <w:spacing w:after="144" w:line="360" w:lineRule="auto"/>
              <w:jc w:val="center"/>
              <w:outlineLvl w:val="1"/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</w:pPr>
            <w:r w:rsidRPr="00357162">
              <w:rPr>
                <w:rFonts w:eastAsia="Times New Roman"/>
                <w:bCs/>
                <w:color w:val="002060"/>
                <w:kern w:val="0"/>
                <w:sz w:val="28"/>
                <w:szCs w:val="28"/>
                <w:lang w:eastAsia="ru-RU"/>
              </w:rPr>
              <w:t>призер</w:t>
            </w:r>
          </w:p>
        </w:tc>
      </w:tr>
    </w:tbl>
    <w:p w:rsidR="007E6E98" w:rsidRPr="00357162" w:rsidRDefault="007E6E98" w:rsidP="00357162">
      <w:pPr>
        <w:widowControl/>
        <w:suppressAutoHyphens w:val="0"/>
        <w:spacing w:before="96" w:after="120" w:line="360" w:lineRule="auto"/>
        <w:rPr>
          <w:rFonts w:eastAsiaTheme="minorHAnsi"/>
          <w:color w:val="002060"/>
          <w:kern w:val="0"/>
          <w:sz w:val="28"/>
          <w:szCs w:val="28"/>
          <w:lang w:eastAsia="en-US"/>
        </w:rPr>
      </w:pPr>
    </w:p>
    <w:p w:rsidR="00277A0B" w:rsidRPr="00357162" w:rsidRDefault="00CA53E4" w:rsidP="00357162">
      <w:pPr>
        <w:widowControl/>
        <w:pBdr>
          <w:bottom w:val="single" w:sz="6" w:space="1" w:color="AAAAAA"/>
        </w:pBdr>
        <w:suppressAutoHyphens w:val="0"/>
        <w:spacing w:line="360" w:lineRule="auto"/>
        <w:ind w:firstLine="284"/>
        <w:jc w:val="both"/>
        <w:outlineLvl w:val="1"/>
        <w:rPr>
          <w:rFonts w:eastAsia="Times New Roman"/>
          <w:bCs/>
          <w:color w:val="002060"/>
          <w:kern w:val="0"/>
          <w:sz w:val="28"/>
          <w:szCs w:val="28"/>
          <w:lang w:eastAsia="ru-RU"/>
        </w:rPr>
      </w:pPr>
      <w:proofErr w:type="spellStart"/>
      <w:r w:rsidRPr="00357162">
        <w:rPr>
          <w:color w:val="002060"/>
          <w:sz w:val="28"/>
          <w:szCs w:val="28"/>
        </w:rPr>
        <w:t>Гаджимурадова</w:t>
      </w:r>
      <w:proofErr w:type="spellEnd"/>
      <w:r w:rsidRPr="00357162">
        <w:rPr>
          <w:color w:val="002060"/>
          <w:sz w:val="28"/>
          <w:szCs w:val="28"/>
        </w:rPr>
        <w:t xml:space="preserve"> </w:t>
      </w:r>
      <w:proofErr w:type="spellStart"/>
      <w:r w:rsidRPr="00357162">
        <w:rPr>
          <w:color w:val="002060"/>
          <w:sz w:val="28"/>
          <w:szCs w:val="28"/>
        </w:rPr>
        <w:t>Дженнет</w:t>
      </w:r>
      <w:proofErr w:type="spellEnd"/>
      <w:r w:rsidRPr="00357162">
        <w:rPr>
          <w:color w:val="002060"/>
          <w:sz w:val="28"/>
          <w:szCs w:val="28"/>
        </w:rPr>
        <w:t xml:space="preserve"> </w:t>
      </w:r>
      <w:proofErr w:type="spellStart"/>
      <w:r w:rsidRPr="00357162">
        <w:rPr>
          <w:color w:val="002060"/>
          <w:sz w:val="28"/>
          <w:szCs w:val="28"/>
        </w:rPr>
        <w:t>Расуловна</w:t>
      </w:r>
      <w:proofErr w:type="spellEnd"/>
      <w:r w:rsidRPr="00357162">
        <w:rPr>
          <w:color w:val="002060"/>
          <w:sz w:val="28"/>
          <w:szCs w:val="28"/>
        </w:rPr>
        <w:t xml:space="preserve"> </w:t>
      </w:r>
      <w:r w:rsidR="00711483" w:rsidRPr="00357162">
        <w:rPr>
          <w:rFonts w:eastAsia="Times New Roman"/>
          <w:bCs/>
          <w:color w:val="002060"/>
          <w:kern w:val="0"/>
          <w:sz w:val="28"/>
          <w:szCs w:val="28"/>
          <w:lang w:eastAsia="ru-RU"/>
        </w:rPr>
        <w:t>поднимая для себя высокую планку,</w:t>
      </w:r>
      <w:r w:rsidR="00E63E24" w:rsidRPr="00357162">
        <w:rPr>
          <w:rFonts w:eastAsia="Times New Roman"/>
          <w:bCs/>
          <w:color w:val="002060"/>
          <w:kern w:val="0"/>
          <w:sz w:val="28"/>
          <w:szCs w:val="28"/>
          <w:lang w:eastAsia="ru-RU"/>
        </w:rPr>
        <w:t xml:space="preserve"> </w:t>
      </w:r>
      <w:r w:rsidR="00711483" w:rsidRPr="00357162">
        <w:rPr>
          <w:rFonts w:eastAsia="Times New Roman"/>
          <w:bCs/>
          <w:color w:val="002060"/>
          <w:kern w:val="0"/>
          <w:sz w:val="28"/>
          <w:szCs w:val="28"/>
          <w:lang w:eastAsia="ru-RU"/>
        </w:rPr>
        <w:t>развивает сильные лидерские качества и в своих учениках.</w:t>
      </w:r>
      <w:r w:rsidR="00F45F94" w:rsidRPr="00357162">
        <w:rPr>
          <w:rFonts w:eastAsia="Times New Roman"/>
          <w:bCs/>
          <w:color w:val="002060"/>
          <w:kern w:val="0"/>
          <w:sz w:val="28"/>
          <w:szCs w:val="28"/>
          <w:lang w:eastAsia="ru-RU"/>
        </w:rPr>
        <w:t xml:space="preserve"> </w:t>
      </w:r>
      <w:r w:rsidR="00711483" w:rsidRPr="00357162">
        <w:rPr>
          <w:rFonts w:eastAsia="Times New Roman"/>
          <w:bCs/>
          <w:color w:val="002060"/>
          <w:kern w:val="0"/>
          <w:sz w:val="28"/>
          <w:szCs w:val="28"/>
          <w:lang w:eastAsia="ru-RU"/>
        </w:rPr>
        <w:t>Они</w:t>
      </w:r>
      <w:r w:rsidR="00F45F94" w:rsidRPr="00357162">
        <w:rPr>
          <w:rFonts w:eastAsia="Times New Roman"/>
          <w:bCs/>
          <w:color w:val="002060"/>
          <w:kern w:val="0"/>
          <w:sz w:val="28"/>
          <w:szCs w:val="28"/>
          <w:lang w:eastAsia="ru-RU"/>
        </w:rPr>
        <w:t xml:space="preserve"> стараются быть во всем лучшими</w:t>
      </w:r>
      <w:r w:rsidR="00711483" w:rsidRPr="00357162">
        <w:rPr>
          <w:rFonts w:eastAsia="Times New Roman"/>
          <w:bCs/>
          <w:color w:val="002060"/>
          <w:kern w:val="0"/>
          <w:sz w:val="28"/>
          <w:szCs w:val="28"/>
          <w:lang w:eastAsia="ru-RU"/>
        </w:rPr>
        <w:t>,</w:t>
      </w:r>
      <w:r w:rsidR="00F45F94" w:rsidRPr="00357162">
        <w:rPr>
          <w:rFonts w:eastAsia="Times New Roman"/>
          <w:bCs/>
          <w:color w:val="002060"/>
          <w:kern w:val="0"/>
          <w:sz w:val="28"/>
          <w:szCs w:val="28"/>
          <w:lang w:eastAsia="ru-RU"/>
        </w:rPr>
        <w:t xml:space="preserve"> </w:t>
      </w:r>
      <w:r w:rsidR="00711483" w:rsidRPr="00357162">
        <w:rPr>
          <w:rFonts w:eastAsia="Times New Roman"/>
          <w:bCs/>
          <w:color w:val="002060"/>
          <w:kern w:val="0"/>
          <w:sz w:val="28"/>
          <w:szCs w:val="28"/>
          <w:lang w:eastAsia="ru-RU"/>
        </w:rPr>
        <w:t xml:space="preserve">первыми. </w:t>
      </w:r>
    </w:p>
    <w:p w:rsidR="00CA53E4" w:rsidRPr="00357162" w:rsidRDefault="0016594E" w:rsidP="00357162">
      <w:pPr>
        <w:tabs>
          <w:tab w:val="left" w:pos="1134"/>
        </w:tabs>
        <w:spacing w:line="360" w:lineRule="auto"/>
        <w:jc w:val="both"/>
        <w:rPr>
          <w:color w:val="002060"/>
          <w:sz w:val="28"/>
          <w:szCs w:val="28"/>
        </w:rPr>
      </w:pPr>
      <w:r w:rsidRPr="00357162">
        <w:rPr>
          <w:bCs/>
          <w:color w:val="002060"/>
          <w:sz w:val="28"/>
          <w:szCs w:val="28"/>
        </w:rPr>
        <w:t xml:space="preserve">       </w:t>
      </w:r>
      <w:r w:rsidR="002C20C5" w:rsidRPr="00357162">
        <w:rPr>
          <w:color w:val="002060"/>
          <w:sz w:val="28"/>
          <w:szCs w:val="28"/>
        </w:rPr>
        <w:t xml:space="preserve">Выступает </w:t>
      </w:r>
      <w:r w:rsidR="001D6E41" w:rsidRPr="00357162">
        <w:rPr>
          <w:color w:val="002060"/>
          <w:sz w:val="28"/>
          <w:szCs w:val="28"/>
        </w:rPr>
        <w:t xml:space="preserve"> на</w:t>
      </w:r>
      <w:r w:rsidR="00F26C2A" w:rsidRPr="00357162">
        <w:rPr>
          <w:color w:val="002060"/>
          <w:sz w:val="28"/>
          <w:szCs w:val="28"/>
        </w:rPr>
        <w:t xml:space="preserve"> заседаниях</w:t>
      </w:r>
      <w:r w:rsidR="001D6E41" w:rsidRPr="00357162">
        <w:rPr>
          <w:color w:val="002060"/>
          <w:sz w:val="28"/>
          <w:szCs w:val="28"/>
        </w:rPr>
        <w:t xml:space="preserve"> методическ</w:t>
      </w:r>
      <w:r w:rsidR="00F26C2A" w:rsidRPr="00357162">
        <w:rPr>
          <w:color w:val="002060"/>
          <w:sz w:val="28"/>
          <w:szCs w:val="28"/>
        </w:rPr>
        <w:t xml:space="preserve">ого </w:t>
      </w:r>
      <w:r w:rsidR="001D6E41" w:rsidRPr="00357162">
        <w:rPr>
          <w:color w:val="002060"/>
          <w:sz w:val="28"/>
          <w:szCs w:val="28"/>
        </w:rPr>
        <w:t>объединени</w:t>
      </w:r>
      <w:r w:rsidR="00F26C2A" w:rsidRPr="00357162">
        <w:rPr>
          <w:color w:val="002060"/>
          <w:sz w:val="28"/>
          <w:szCs w:val="28"/>
        </w:rPr>
        <w:t>я</w:t>
      </w:r>
      <w:r w:rsidR="002C20C5" w:rsidRPr="00357162">
        <w:rPr>
          <w:color w:val="002060"/>
          <w:sz w:val="28"/>
          <w:szCs w:val="28"/>
        </w:rPr>
        <w:t xml:space="preserve"> с д</w:t>
      </w:r>
      <w:r w:rsidR="002357A1" w:rsidRPr="00357162">
        <w:rPr>
          <w:color w:val="002060"/>
          <w:sz w:val="28"/>
          <w:szCs w:val="28"/>
        </w:rPr>
        <w:t>окладами и обменом опытом, прово</w:t>
      </w:r>
      <w:r w:rsidR="002C20C5" w:rsidRPr="00357162">
        <w:rPr>
          <w:color w:val="002060"/>
          <w:sz w:val="28"/>
          <w:szCs w:val="28"/>
        </w:rPr>
        <w:t>дит ежегодно мастер-классы, открытые уроки, участвует</w:t>
      </w:r>
      <w:r w:rsidR="001D6E41" w:rsidRPr="00357162">
        <w:rPr>
          <w:color w:val="002060"/>
          <w:sz w:val="28"/>
          <w:szCs w:val="28"/>
        </w:rPr>
        <w:t xml:space="preserve"> в семи</w:t>
      </w:r>
      <w:r w:rsidR="00CA53E4" w:rsidRPr="00357162">
        <w:rPr>
          <w:color w:val="002060"/>
          <w:sz w:val="28"/>
          <w:szCs w:val="28"/>
        </w:rPr>
        <w:t>нарах</w:t>
      </w:r>
      <w:r w:rsidR="008E7AA8" w:rsidRPr="00357162">
        <w:rPr>
          <w:color w:val="002060"/>
          <w:sz w:val="28"/>
          <w:szCs w:val="28"/>
        </w:rPr>
        <w:t xml:space="preserve">, </w:t>
      </w:r>
      <w:r w:rsidR="00CA53E4" w:rsidRPr="00357162">
        <w:rPr>
          <w:color w:val="002060"/>
          <w:sz w:val="28"/>
          <w:szCs w:val="28"/>
        </w:rPr>
        <w:lastRenderedPageBreak/>
        <w:t xml:space="preserve">публикует свои материалы </w:t>
      </w:r>
      <w:r w:rsidR="008E7AA8" w:rsidRPr="00357162">
        <w:rPr>
          <w:color w:val="002060"/>
          <w:sz w:val="28"/>
          <w:szCs w:val="28"/>
        </w:rPr>
        <w:t>на сайтах</w:t>
      </w:r>
      <w:r w:rsidR="001D6E41" w:rsidRPr="00357162">
        <w:rPr>
          <w:color w:val="002060"/>
          <w:sz w:val="28"/>
          <w:szCs w:val="28"/>
        </w:rPr>
        <w:t>.</w:t>
      </w:r>
      <w:r w:rsidR="00155132" w:rsidRPr="00357162">
        <w:rPr>
          <w:color w:val="002060"/>
          <w:sz w:val="28"/>
          <w:szCs w:val="28"/>
        </w:rPr>
        <w:t xml:space="preserve"> </w:t>
      </w:r>
    </w:p>
    <w:tbl>
      <w:tblPr>
        <w:tblStyle w:val="a9"/>
        <w:tblpPr w:leftFromText="180" w:rightFromText="180" w:vertAnchor="text" w:horzAnchor="margin" w:tblpY="265"/>
        <w:tblW w:w="0" w:type="auto"/>
        <w:tblLook w:val="04A0"/>
      </w:tblPr>
      <w:tblGrid>
        <w:gridCol w:w="2448"/>
        <w:gridCol w:w="4400"/>
        <w:gridCol w:w="3574"/>
      </w:tblGrid>
      <w:tr w:rsidR="00CA53E4" w:rsidRPr="00357162" w:rsidTr="009909EC">
        <w:tc>
          <w:tcPr>
            <w:tcW w:w="0" w:type="auto"/>
          </w:tcPr>
          <w:p w:rsidR="00CD68DB" w:rsidRPr="00357162" w:rsidRDefault="00CD68DB" w:rsidP="00357162">
            <w:pPr>
              <w:spacing w:line="360" w:lineRule="auto"/>
              <w:ind w:right="283"/>
              <w:jc w:val="both"/>
              <w:rPr>
                <w:rFonts w:eastAsiaTheme="minorHAnsi"/>
                <w:noProof/>
                <w:color w:val="002060"/>
                <w:sz w:val="28"/>
                <w:szCs w:val="28"/>
              </w:rPr>
            </w:pPr>
            <w:r w:rsidRPr="00357162">
              <w:rPr>
                <w:rFonts w:eastAsiaTheme="minorHAnsi"/>
                <w:noProof/>
                <w:color w:val="002060"/>
                <w:sz w:val="28"/>
                <w:szCs w:val="28"/>
              </w:rPr>
              <w:t>Время проведения</w:t>
            </w:r>
          </w:p>
        </w:tc>
        <w:tc>
          <w:tcPr>
            <w:tcW w:w="0" w:type="auto"/>
          </w:tcPr>
          <w:p w:rsidR="00CD68DB" w:rsidRPr="00357162" w:rsidRDefault="00CD68DB" w:rsidP="00357162">
            <w:pPr>
              <w:spacing w:line="360" w:lineRule="auto"/>
              <w:ind w:right="283"/>
              <w:jc w:val="both"/>
              <w:rPr>
                <w:rFonts w:eastAsiaTheme="minorHAnsi"/>
                <w:noProof/>
                <w:color w:val="002060"/>
                <w:sz w:val="28"/>
                <w:szCs w:val="28"/>
              </w:rPr>
            </w:pPr>
            <w:r w:rsidRPr="00357162">
              <w:rPr>
                <w:rFonts w:eastAsiaTheme="minorHAnsi"/>
                <w:noProof/>
                <w:color w:val="002060"/>
                <w:sz w:val="28"/>
                <w:szCs w:val="28"/>
              </w:rPr>
              <w:t xml:space="preserve"> Место проведения</w:t>
            </w:r>
          </w:p>
        </w:tc>
        <w:tc>
          <w:tcPr>
            <w:tcW w:w="0" w:type="auto"/>
          </w:tcPr>
          <w:p w:rsidR="00CD68DB" w:rsidRPr="00357162" w:rsidRDefault="00CD68DB" w:rsidP="00357162">
            <w:pPr>
              <w:spacing w:line="360" w:lineRule="auto"/>
              <w:ind w:right="283"/>
              <w:jc w:val="both"/>
              <w:rPr>
                <w:rFonts w:eastAsiaTheme="minorHAnsi"/>
                <w:noProof/>
                <w:color w:val="002060"/>
                <w:sz w:val="28"/>
                <w:szCs w:val="28"/>
              </w:rPr>
            </w:pPr>
            <w:r w:rsidRPr="00357162">
              <w:rPr>
                <w:rFonts w:eastAsiaTheme="minorHAnsi"/>
                <w:noProof/>
                <w:color w:val="002060"/>
                <w:sz w:val="28"/>
                <w:szCs w:val="28"/>
              </w:rPr>
              <w:t xml:space="preserve">Название доклада </w:t>
            </w:r>
          </w:p>
        </w:tc>
      </w:tr>
      <w:tr w:rsidR="00CA53E4" w:rsidRPr="00357162" w:rsidTr="009B7431">
        <w:trPr>
          <w:trHeight w:val="854"/>
        </w:trPr>
        <w:tc>
          <w:tcPr>
            <w:tcW w:w="0" w:type="auto"/>
          </w:tcPr>
          <w:p w:rsidR="00CD68DB" w:rsidRPr="00357162" w:rsidRDefault="00AA03B4" w:rsidP="00357162">
            <w:pPr>
              <w:spacing w:line="360" w:lineRule="auto"/>
              <w:ind w:right="283"/>
              <w:jc w:val="both"/>
              <w:rPr>
                <w:rFonts w:eastAsiaTheme="minorHAnsi"/>
                <w:noProof/>
                <w:color w:val="002060"/>
                <w:sz w:val="28"/>
                <w:szCs w:val="28"/>
              </w:rPr>
            </w:pPr>
            <w:r w:rsidRPr="00357162">
              <w:rPr>
                <w:rFonts w:eastAsiaTheme="minorHAnsi"/>
                <w:noProof/>
                <w:color w:val="002060"/>
                <w:sz w:val="28"/>
                <w:szCs w:val="28"/>
              </w:rPr>
              <w:t>20</w:t>
            </w:r>
            <w:r w:rsidR="00CA53E4" w:rsidRPr="00357162">
              <w:rPr>
                <w:rFonts w:eastAsiaTheme="minorHAnsi"/>
                <w:noProof/>
                <w:color w:val="002060"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CD68DB" w:rsidRPr="009B7431" w:rsidRDefault="00CA53E4" w:rsidP="009B7431">
            <w:pPr>
              <w:spacing w:line="360" w:lineRule="auto"/>
              <w:ind w:right="283"/>
              <w:jc w:val="both"/>
              <w:rPr>
                <w:rFonts w:eastAsiaTheme="minorHAnsi"/>
                <w:noProof/>
                <w:color w:val="002060"/>
                <w:sz w:val="28"/>
                <w:szCs w:val="28"/>
              </w:rPr>
            </w:pPr>
            <w:r w:rsidRPr="00357162">
              <w:rPr>
                <w:rFonts w:eastAsiaTheme="minorHAnsi"/>
                <w:noProof/>
                <w:color w:val="002060"/>
                <w:sz w:val="28"/>
                <w:szCs w:val="28"/>
              </w:rPr>
              <w:t>Заседание Ш</w:t>
            </w:r>
            <w:r w:rsidR="00CD68DB" w:rsidRPr="00357162">
              <w:rPr>
                <w:rFonts w:eastAsiaTheme="minorHAnsi"/>
                <w:noProof/>
                <w:color w:val="002060"/>
                <w:sz w:val="28"/>
                <w:szCs w:val="28"/>
              </w:rPr>
              <w:t xml:space="preserve">МО учителей </w:t>
            </w:r>
            <w:r w:rsidRPr="00357162">
              <w:rPr>
                <w:rFonts w:eastAsiaTheme="minorHAnsi"/>
                <w:noProof/>
                <w:color w:val="002060"/>
                <w:sz w:val="28"/>
                <w:szCs w:val="28"/>
              </w:rPr>
              <w:t>родных языков</w:t>
            </w:r>
          </w:p>
        </w:tc>
        <w:tc>
          <w:tcPr>
            <w:tcW w:w="0" w:type="auto"/>
          </w:tcPr>
          <w:p w:rsidR="00CD68DB" w:rsidRPr="00357162" w:rsidRDefault="00CD68DB" w:rsidP="00357162">
            <w:pPr>
              <w:spacing w:line="360" w:lineRule="auto"/>
              <w:ind w:right="283"/>
              <w:jc w:val="both"/>
              <w:rPr>
                <w:rFonts w:eastAsiaTheme="minorHAnsi"/>
                <w:noProof/>
                <w:color w:val="002060"/>
                <w:sz w:val="28"/>
                <w:szCs w:val="28"/>
              </w:rPr>
            </w:pPr>
            <w:r w:rsidRPr="00357162">
              <w:rPr>
                <w:rFonts w:eastAsiaTheme="minorHAnsi"/>
                <w:noProof/>
                <w:color w:val="002060"/>
                <w:sz w:val="28"/>
                <w:szCs w:val="28"/>
              </w:rPr>
              <w:t>«</w:t>
            </w:r>
            <w:r w:rsidR="00CA53E4" w:rsidRPr="00357162">
              <w:rPr>
                <w:rFonts w:eastAsiaTheme="minorHAnsi"/>
                <w:noProof/>
                <w:color w:val="002060"/>
                <w:sz w:val="28"/>
                <w:szCs w:val="28"/>
              </w:rPr>
              <w:t>Говорение-как цель обучения</w:t>
            </w:r>
            <w:r w:rsidRPr="00357162">
              <w:rPr>
                <w:rFonts w:eastAsiaTheme="minorHAnsi"/>
                <w:noProof/>
                <w:color w:val="002060"/>
                <w:sz w:val="28"/>
                <w:szCs w:val="28"/>
              </w:rPr>
              <w:t>»</w:t>
            </w:r>
          </w:p>
        </w:tc>
      </w:tr>
    </w:tbl>
    <w:p w:rsidR="00990421" w:rsidRPr="00357162" w:rsidRDefault="00990421" w:rsidP="00357162">
      <w:pPr>
        <w:tabs>
          <w:tab w:val="left" w:pos="1134"/>
        </w:tabs>
        <w:spacing w:line="360" w:lineRule="auto"/>
        <w:jc w:val="both"/>
        <w:rPr>
          <w:bCs/>
          <w:color w:val="002060"/>
          <w:sz w:val="28"/>
          <w:szCs w:val="28"/>
        </w:rPr>
      </w:pPr>
    </w:p>
    <w:p w:rsidR="009A5FA5" w:rsidRPr="009B7431" w:rsidRDefault="00180699" w:rsidP="009B7431">
      <w:pPr>
        <w:tabs>
          <w:tab w:val="left" w:pos="1134"/>
        </w:tabs>
        <w:spacing w:line="360" w:lineRule="auto"/>
        <w:jc w:val="center"/>
        <w:rPr>
          <w:b/>
          <w:bCs/>
          <w:color w:val="002060"/>
          <w:sz w:val="28"/>
          <w:szCs w:val="28"/>
        </w:rPr>
      </w:pPr>
      <w:r w:rsidRPr="00357162">
        <w:rPr>
          <w:b/>
          <w:bCs/>
          <w:color w:val="002060"/>
          <w:sz w:val="28"/>
          <w:szCs w:val="28"/>
        </w:rPr>
        <w:t>Проведены следующие открытые уроки</w:t>
      </w:r>
      <w:r w:rsidR="00706075" w:rsidRPr="00357162">
        <w:rPr>
          <w:b/>
          <w:bCs/>
          <w:color w:val="002060"/>
          <w:sz w:val="28"/>
          <w:szCs w:val="28"/>
        </w:rPr>
        <w:t xml:space="preserve"> и мероприятия</w:t>
      </w:r>
      <w:r w:rsidRPr="00357162">
        <w:rPr>
          <w:b/>
          <w:bCs/>
          <w:color w:val="002060"/>
          <w:sz w:val="28"/>
          <w:szCs w:val="28"/>
        </w:rPr>
        <w:t>:</w:t>
      </w:r>
    </w:p>
    <w:tbl>
      <w:tblPr>
        <w:tblStyle w:val="a9"/>
        <w:tblW w:w="0" w:type="auto"/>
        <w:jc w:val="center"/>
        <w:tblLook w:val="04A0"/>
      </w:tblPr>
      <w:tblGrid>
        <w:gridCol w:w="1896"/>
        <w:gridCol w:w="1209"/>
        <w:gridCol w:w="2454"/>
        <w:gridCol w:w="4863"/>
      </w:tblGrid>
      <w:tr w:rsidR="00CA53E4" w:rsidRPr="00357162" w:rsidTr="00665BBC">
        <w:trPr>
          <w:jc w:val="center"/>
        </w:trPr>
        <w:tc>
          <w:tcPr>
            <w:tcW w:w="1802" w:type="dxa"/>
          </w:tcPr>
          <w:p w:rsidR="00CA53E4" w:rsidRPr="00357162" w:rsidRDefault="00CA53E4" w:rsidP="009B7431">
            <w:pPr>
              <w:tabs>
                <w:tab w:val="left" w:pos="1134"/>
              </w:tabs>
              <w:spacing w:line="360" w:lineRule="auto"/>
              <w:ind w:right="283"/>
              <w:jc w:val="center"/>
              <w:rPr>
                <w:color w:val="002060"/>
                <w:spacing w:val="2"/>
                <w:sz w:val="28"/>
                <w:szCs w:val="28"/>
              </w:rPr>
            </w:pPr>
            <w:r w:rsidRPr="00357162">
              <w:rPr>
                <w:color w:val="002060"/>
                <w:spacing w:val="2"/>
                <w:sz w:val="28"/>
                <w:szCs w:val="28"/>
              </w:rPr>
              <w:t>Год проведения</w:t>
            </w:r>
          </w:p>
        </w:tc>
        <w:tc>
          <w:tcPr>
            <w:tcW w:w="1154" w:type="dxa"/>
          </w:tcPr>
          <w:p w:rsidR="00CA53E4" w:rsidRPr="00357162" w:rsidRDefault="00CA53E4" w:rsidP="009B7431">
            <w:pPr>
              <w:tabs>
                <w:tab w:val="left" w:pos="1134"/>
              </w:tabs>
              <w:spacing w:line="360" w:lineRule="auto"/>
              <w:ind w:right="283"/>
              <w:jc w:val="center"/>
              <w:rPr>
                <w:color w:val="002060"/>
                <w:spacing w:val="2"/>
                <w:sz w:val="28"/>
                <w:szCs w:val="28"/>
              </w:rPr>
            </w:pPr>
            <w:r w:rsidRPr="00357162">
              <w:rPr>
                <w:color w:val="002060"/>
                <w:spacing w:val="2"/>
                <w:sz w:val="28"/>
                <w:szCs w:val="28"/>
              </w:rPr>
              <w:t>Класс</w:t>
            </w:r>
          </w:p>
        </w:tc>
        <w:tc>
          <w:tcPr>
            <w:tcW w:w="2576" w:type="dxa"/>
          </w:tcPr>
          <w:p w:rsidR="00CA53E4" w:rsidRPr="00357162" w:rsidRDefault="00CA53E4" w:rsidP="009B7431">
            <w:pPr>
              <w:tabs>
                <w:tab w:val="left" w:pos="1134"/>
              </w:tabs>
              <w:spacing w:line="360" w:lineRule="auto"/>
              <w:ind w:right="283"/>
              <w:jc w:val="center"/>
              <w:rPr>
                <w:color w:val="002060"/>
                <w:spacing w:val="2"/>
                <w:sz w:val="28"/>
                <w:szCs w:val="28"/>
              </w:rPr>
            </w:pPr>
            <w:r w:rsidRPr="00357162">
              <w:rPr>
                <w:color w:val="002060"/>
                <w:spacing w:val="2"/>
                <w:sz w:val="28"/>
                <w:szCs w:val="28"/>
              </w:rPr>
              <w:t>Название урока или мероприятия</w:t>
            </w:r>
          </w:p>
        </w:tc>
        <w:tc>
          <w:tcPr>
            <w:tcW w:w="4606" w:type="dxa"/>
          </w:tcPr>
          <w:p w:rsidR="00CA53E4" w:rsidRPr="00357162" w:rsidRDefault="00CA53E4" w:rsidP="009B7431">
            <w:pPr>
              <w:tabs>
                <w:tab w:val="left" w:pos="1134"/>
              </w:tabs>
              <w:spacing w:line="360" w:lineRule="auto"/>
              <w:ind w:right="283"/>
              <w:jc w:val="center"/>
              <w:rPr>
                <w:color w:val="002060"/>
                <w:spacing w:val="2"/>
                <w:sz w:val="28"/>
                <w:szCs w:val="28"/>
              </w:rPr>
            </w:pPr>
            <w:r w:rsidRPr="00357162">
              <w:rPr>
                <w:color w:val="002060"/>
                <w:spacing w:val="2"/>
                <w:sz w:val="28"/>
                <w:szCs w:val="28"/>
              </w:rPr>
              <w:t>Ссылки</w:t>
            </w:r>
          </w:p>
        </w:tc>
      </w:tr>
      <w:tr w:rsidR="00CA53E4" w:rsidRPr="00357162" w:rsidTr="00665BBC">
        <w:trPr>
          <w:jc w:val="center"/>
        </w:trPr>
        <w:tc>
          <w:tcPr>
            <w:tcW w:w="1802" w:type="dxa"/>
          </w:tcPr>
          <w:p w:rsidR="00CA53E4" w:rsidRPr="00357162" w:rsidRDefault="00CA53E4" w:rsidP="00357162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r w:rsidRPr="00357162">
              <w:rPr>
                <w:color w:val="002060"/>
                <w:spacing w:val="2"/>
                <w:sz w:val="28"/>
                <w:szCs w:val="28"/>
              </w:rPr>
              <w:t>201</w:t>
            </w:r>
            <w:r w:rsidR="00665BBC" w:rsidRPr="00357162">
              <w:rPr>
                <w:color w:val="002060"/>
                <w:spacing w:val="2"/>
                <w:sz w:val="28"/>
                <w:szCs w:val="28"/>
              </w:rPr>
              <w:t>9</w:t>
            </w:r>
          </w:p>
        </w:tc>
        <w:tc>
          <w:tcPr>
            <w:tcW w:w="1154" w:type="dxa"/>
          </w:tcPr>
          <w:p w:rsidR="00CA53E4" w:rsidRPr="00357162" w:rsidRDefault="00665BBC" w:rsidP="00357162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r w:rsidRPr="00357162">
              <w:rPr>
                <w:color w:val="002060"/>
                <w:spacing w:val="2"/>
                <w:sz w:val="28"/>
                <w:szCs w:val="28"/>
              </w:rPr>
              <w:t>5</w:t>
            </w:r>
          </w:p>
        </w:tc>
        <w:tc>
          <w:tcPr>
            <w:tcW w:w="2576" w:type="dxa"/>
          </w:tcPr>
          <w:p w:rsidR="00CA53E4" w:rsidRPr="00357162" w:rsidRDefault="00665BBC" w:rsidP="00357162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r w:rsidRPr="00357162">
              <w:rPr>
                <w:color w:val="002060"/>
                <w:spacing w:val="2"/>
                <w:sz w:val="28"/>
                <w:szCs w:val="28"/>
              </w:rPr>
              <w:t>«</w:t>
            </w:r>
            <w:proofErr w:type="spellStart"/>
            <w:r w:rsidRPr="00357162">
              <w:rPr>
                <w:color w:val="002060"/>
                <w:spacing w:val="2"/>
                <w:sz w:val="28"/>
                <w:szCs w:val="28"/>
              </w:rPr>
              <w:t>Халкъ</w:t>
            </w:r>
            <w:proofErr w:type="spellEnd"/>
            <w:r w:rsidRPr="00357162">
              <w:rPr>
                <w:color w:val="00206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357162">
              <w:rPr>
                <w:color w:val="002060"/>
                <w:spacing w:val="2"/>
                <w:sz w:val="28"/>
                <w:szCs w:val="28"/>
              </w:rPr>
              <w:t>авуз</w:t>
            </w:r>
            <w:proofErr w:type="spellEnd"/>
            <w:r w:rsidRPr="00357162">
              <w:rPr>
                <w:color w:val="00206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357162">
              <w:rPr>
                <w:color w:val="002060"/>
                <w:spacing w:val="2"/>
                <w:sz w:val="28"/>
                <w:szCs w:val="28"/>
              </w:rPr>
              <w:t>яратывчулукъ</w:t>
            </w:r>
            <w:proofErr w:type="spellEnd"/>
            <w:r w:rsidRPr="00357162">
              <w:rPr>
                <w:color w:val="00206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357162">
              <w:rPr>
                <w:color w:val="002060"/>
                <w:spacing w:val="2"/>
                <w:sz w:val="28"/>
                <w:szCs w:val="28"/>
              </w:rPr>
              <w:t>ахшамы</w:t>
            </w:r>
            <w:proofErr w:type="spellEnd"/>
            <w:r w:rsidRPr="00357162">
              <w:rPr>
                <w:color w:val="002060"/>
                <w:spacing w:val="2"/>
                <w:sz w:val="28"/>
                <w:szCs w:val="28"/>
              </w:rPr>
              <w:t>»</w:t>
            </w:r>
          </w:p>
        </w:tc>
        <w:tc>
          <w:tcPr>
            <w:tcW w:w="4606" w:type="dxa"/>
          </w:tcPr>
          <w:p w:rsidR="00CA53E4" w:rsidRPr="00357162" w:rsidRDefault="006F2D67" w:rsidP="00357162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hyperlink r:id="rId6" w:history="1">
              <w:r w:rsidR="00665BBC" w:rsidRPr="00357162">
                <w:rPr>
                  <w:rStyle w:val="aa"/>
                  <w:spacing w:val="2"/>
                  <w:sz w:val="28"/>
                  <w:szCs w:val="28"/>
                </w:rPr>
                <w:t>https://multiurok.ru/files/vneklassnoe-meropriiatie-khalk-avuz-iaratyvchuluk.html</w:t>
              </w:r>
            </w:hyperlink>
            <w:r w:rsidR="00665BBC" w:rsidRPr="00357162">
              <w:rPr>
                <w:color w:val="002060"/>
                <w:spacing w:val="2"/>
                <w:sz w:val="28"/>
                <w:szCs w:val="28"/>
              </w:rPr>
              <w:t xml:space="preserve"> </w:t>
            </w:r>
          </w:p>
        </w:tc>
      </w:tr>
      <w:tr w:rsidR="00CA53E4" w:rsidRPr="00357162" w:rsidTr="00665BBC">
        <w:trPr>
          <w:jc w:val="center"/>
        </w:trPr>
        <w:tc>
          <w:tcPr>
            <w:tcW w:w="1802" w:type="dxa"/>
          </w:tcPr>
          <w:p w:rsidR="00CA53E4" w:rsidRPr="00357162" w:rsidRDefault="00CA53E4" w:rsidP="00357162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r w:rsidRPr="00357162">
              <w:rPr>
                <w:color w:val="002060"/>
                <w:spacing w:val="2"/>
                <w:sz w:val="28"/>
                <w:szCs w:val="28"/>
              </w:rPr>
              <w:t>201</w:t>
            </w:r>
            <w:r w:rsidR="00665BBC" w:rsidRPr="00357162">
              <w:rPr>
                <w:color w:val="002060"/>
                <w:spacing w:val="2"/>
                <w:sz w:val="28"/>
                <w:szCs w:val="28"/>
              </w:rPr>
              <w:t>8</w:t>
            </w:r>
          </w:p>
        </w:tc>
        <w:tc>
          <w:tcPr>
            <w:tcW w:w="1154" w:type="dxa"/>
          </w:tcPr>
          <w:p w:rsidR="00CA53E4" w:rsidRPr="00357162" w:rsidRDefault="00665BBC" w:rsidP="00357162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r w:rsidRPr="00357162">
              <w:rPr>
                <w:color w:val="002060"/>
                <w:spacing w:val="2"/>
                <w:sz w:val="28"/>
                <w:szCs w:val="28"/>
              </w:rPr>
              <w:t>9</w:t>
            </w:r>
          </w:p>
        </w:tc>
        <w:tc>
          <w:tcPr>
            <w:tcW w:w="2576" w:type="dxa"/>
          </w:tcPr>
          <w:p w:rsidR="00CA53E4" w:rsidRPr="00357162" w:rsidRDefault="00665BBC" w:rsidP="00357162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r w:rsidRPr="00357162">
              <w:rPr>
                <w:color w:val="002060"/>
                <w:spacing w:val="2"/>
                <w:sz w:val="28"/>
                <w:szCs w:val="28"/>
              </w:rPr>
              <w:t>«</w:t>
            </w:r>
            <w:proofErr w:type="spellStart"/>
            <w:r w:rsidRPr="00357162">
              <w:rPr>
                <w:color w:val="002060"/>
                <w:spacing w:val="2"/>
                <w:sz w:val="28"/>
                <w:szCs w:val="28"/>
              </w:rPr>
              <w:t>Кърдашлар</w:t>
            </w:r>
            <w:proofErr w:type="spellEnd"/>
            <w:r w:rsidRPr="00357162">
              <w:rPr>
                <w:color w:val="00206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357162">
              <w:rPr>
                <w:color w:val="002060"/>
                <w:spacing w:val="2"/>
                <w:sz w:val="28"/>
                <w:szCs w:val="28"/>
              </w:rPr>
              <w:t>къыйынлы</w:t>
            </w:r>
            <w:proofErr w:type="spellEnd"/>
            <w:r w:rsidRPr="00357162">
              <w:rPr>
                <w:color w:val="00206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357162">
              <w:rPr>
                <w:color w:val="002060"/>
                <w:spacing w:val="2"/>
                <w:sz w:val="28"/>
                <w:szCs w:val="28"/>
              </w:rPr>
              <w:t>гюн</w:t>
            </w:r>
            <w:proofErr w:type="spellEnd"/>
            <w:r w:rsidRPr="00357162">
              <w:rPr>
                <w:color w:val="00206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357162">
              <w:rPr>
                <w:color w:val="002060"/>
                <w:spacing w:val="2"/>
                <w:sz w:val="28"/>
                <w:szCs w:val="28"/>
              </w:rPr>
              <w:t>табула</w:t>
            </w:r>
            <w:proofErr w:type="spellEnd"/>
            <w:r w:rsidRPr="00357162">
              <w:rPr>
                <w:color w:val="002060"/>
                <w:spacing w:val="2"/>
                <w:sz w:val="28"/>
                <w:szCs w:val="28"/>
              </w:rPr>
              <w:t>»</w:t>
            </w:r>
          </w:p>
        </w:tc>
        <w:tc>
          <w:tcPr>
            <w:tcW w:w="4606" w:type="dxa"/>
          </w:tcPr>
          <w:p w:rsidR="00CA53E4" w:rsidRPr="00357162" w:rsidRDefault="006F2D67" w:rsidP="00357162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hyperlink r:id="rId7" w:history="1">
              <w:r w:rsidR="00665BBC" w:rsidRPr="00357162">
                <w:rPr>
                  <w:rStyle w:val="aa"/>
                  <w:spacing w:val="2"/>
                  <w:sz w:val="28"/>
                  <w:szCs w:val="28"/>
                </w:rPr>
                <w:t>https://multiurok.ru/files/zaripat-ataeva-kurdashlar-kyiynly-giun-tabula.html</w:t>
              </w:r>
            </w:hyperlink>
            <w:r w:rsidR="00665BBC" w:rsidRPr="00357162">
              <w:rPr>
                <w:color w:val="002060"/>
                <w:spacing w:val="2"/>
                <w:sz w:val="28"/>
                <w:szCs w:val="28"/>
              </w:rPr>
              <w:t xml:space="preserve"> </w:t>
            </w:r>
          </w:p>
        </w:tc>
      </w:tr>
      <w:tr w:rsidR="00CA53E4" w:rsidRPr="00357162" w:rsidTr="00665BBC">
        <w:trPr>
          <w:jc w:val="center"/>
        </w:trPr>
        <w:tc>
          <w:tcPr>
            <w:tcW w:w="1802" w:type="dxa"/>
          </w:tcPr>
          <w:p w:rsidR="00CA53E4" w:rsidRPr="00357162" w:rsidRDefault="00CA53E4" w:rsidP="00357162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r w:rsidRPr="00357162">
              <w:rPr>
                <w:color w:val="002060"/>
                <w:spacing w:val="2"/>
                <w:sz w:val="28"/>
                <w:szCs w:val="28"/>
              </w:rPr>
              <w:t>201</w:t>
            </w:r>
            <w:r w:rsidR="00665BBC" w:rsidRPr="00357162">
              <w:rPr>
                <w:color w:val="002060"/>
                <w:spacing w:val="2"/>
                <w:sz w:val="28"/>
                <w:szCs w:val="28"/>
              </w:rPr>
              <w:t>9</w:t>
            </w:r>
          </w:p>
        </w:tc>
        <w:tc>
          <w:tcPr>
            <w:tcW w:w="1154" w:type="dxa"/>
          </w:tcPr>
          <w:p w:rsidR="00CA53E4" w:rsidRPr="00357162" w:rsidRDefault="00665BBC" w:rsidP="00357162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r w:rsidRPr="00357162">
              <w:rPr>
                <w:color w:val="002060"/>
                <w:spacing w:val="2"/>
                <w:sz w:val="28"/>
                <w:szCs w:val="28"/>
              </w:rPr>
              <w:t>5</w:t>
            </w:r>
          </w:p>
        </w:tc>
        <w:tc>
          <w:tcPr>
            <w:tcW w:w="2576" w:type="dxa"/>
          </w:tcPr>
          <w:p w:rsidR="00CA53E4" w:rsidRPr="00357162" w:rsidRDefault="00665BBC" w:rsidP="00357162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r w:rsidRPr="00357162">
              <w:rPr>
                <w:color w:val="002060"/>
                <w:spacing w:val="2"/>
                <w:sz w:val="28"/>
                <w:szCs w:val="28"/>
              </w:rPr>
              <w:t>«</w:t>
            </w:r>
            <w:proofErr w:type="spellStart"/>
            <w:r w:rsidRPr="00357162">
              <w:rPr>
                <w:color w:val="002060"/>
                <w:spacing w:val="2"/>
                <w:sz w:val="28"/>
                <w:szCs w:val="28"/>
              </w:rPr>
              <w:t>Атлыкъ</w:t>
            </w:r>
            <w:proofErr w:type="spellEnd"/>
            <w:r w:rsidRPr="00357162">
              <w:rPr>
                <w:color w:val="002060"/>
                <w:spacing w:val="2"/>
                <w:sz w:val="28"/>
                <w:szCs w:val="28"/>
              </w:rPr>
              <w:t>»</w:t>
            </w:r>
          </w:p>
        </w:tc>
        <w:tc>
          <w:tcPr>
            <w:tcW w:w="4606" w:type="dxa"/>
          </w:tcPr>
          <w:p w:rsidR="00CA53E4" w:rsidRPr="00357162" w:rsidRDefault="006F2D67" w:rsidP="00357162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hyperlink r:id="rId8" w:history="1">
              <w:r w:rsidR="00665BBC" w:rsidRPr="00357162">
                <w:rPr>
                  <w:rStyle w:val="aa"/>
                  <w:spacing w:val="2"/>
                  <w:sz w:val="28"/>
                  <w:szCs w:val="28"/>
                </w:rPr>
                <w:t>https://multiurok.ru/files/konspekt-uroka-na-kumykskom-iazyke-atlyk.html</w:t>
              </w:r>
            </w:hyperlink>
            <w:r w:rsidR="00665BBC" w:rsidRPr="00357162">
              <w:rPr>
                <w:color w:val="002060"/>
                <w:spacing w:val="2"/>
                <w:sz w:val="28"/>
                <w:szCs w:val="28"/>
              </w:rPr>
              <w:t xml:space="preserve"> </w:t>
            </w:r>
          </w:p>
        </w:tc>
      </w:tr>
      <w:tr w:rsidR="00CA53E4" w:rsidRPr="00357162" w:rsidTr="00665BBC">
        <w:trPr>
          <w:jc w:val="center"/>
        </w:trPr>
        <w:tc>
          <w:tcPr>
            <w:tcW w:w="1802" w:type="dxa"/>
          </w:tcPr>
          <w:p w:rsidR="00CA53E4" w:rsidRPr="00357162" w:rsidRDefault="00CA53E4" w:rsidP="00357162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r w:rsidRPr="00357162">
              <w:rPr>
                <w:color w:val="002060"/>
                <w:spacing w:val="2"/>
                <w:sz w:val="28"/>
                <w:szCs w:val="28"/>
              </w:rPr>
              <w:t>201</w:t>
            </w:r>
            <w:r w:rsidR="00665BBC" w:rsidRPr="00357162">
              <w:rPr>
                <w:color w:val="002060"/>
                <w:spacing w:val="2"/>
                <w:sz w:val="28"/>
                <w:szCs w:val="28"/>
              </w:rPr>
              <w:t>9</w:t>
            </w:r>
          </w:p>
        </w:tc>
        <w:tc>
          <w:tcPr>
            <w:tcW w:w="1154" w:type="dxa"/>
          </w:tcPr>
          <w:p w:rsidR="00CA53E4" w:rsidRPr="00357162" w:rsidRDefault="00665BBC" w:rsidP="00357162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r w:rsidRPr="00357162">
              <w:rPr>
                <w:color w:val="002060"/>
                <w:spacing w:val="2"/>
                <w:sz w:val="28"/>
                <w:szCs w:val="28"/>
              </w:rPr>
              <w:t>6</w:t>
            </w:r>
          </w:p>
        </w:tc>
        <w:tc>
          <w:tcPr>
            <w:tcW w:w="2576" w:type="dxa"/>
          </w:tcPr>
          <w:p w:rsidR="00CA53E4" w:rsidRPr="00357162" w:rsidRDefault="00665BBC" w:rsidP="00357162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r w:rsidRPr="00357162">
              <w:rPr>
                <w:color w:val="002060"/>
                <w:spacing w:val="2"/>
                <w:sz w:val="28"/>
                <w:szCs w:val="28"/>
              </w:rPr>
              <w:t>«</w:t>
            </w:r>
            <w:proofErr w:type="spellStart"/>
            <w:r w:rsidRPr="00357162">
              <w:rPr>
                <w:color w:val="002060"/>
                <w:spacing w:val="2"/>
                <w:sz w:val="28"/>
                <w:szCs w:val="28"/>
              </w:rPr>
              <w:t>Санавлукъ</w:t>
            </w:r>
            <w:proofErr w:type="spellEnd"/>
            <w:r w:rsidRPr="00357162">
              <w:rPr>
                <w:color w:val="002060"/>
                <w:spacing w:val="2"/>
                <w:sz w:val="28"/>
                <w:szCs w:val="28"/>
              </w:rPr>
              <w:t>»</w:t>
            </w:r>
          </w:p>
        </w:tc>
        <w:tc>
          <w:tcPr>
            <w:tcW w:w="4606" w:type="dxa"/>
          </w:tcPr>
          <w:p w:rsidR="00CA53E4" w:rsidRPr="00357162" w:rsidRDefault="006F2D67" w:rsidP="00357162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hyperlink r:id="rId9" w:history="1">
              <w:r w:rsidR="00665BBC" w:rsidRPr="00357162">
                <w:rPr>
                  <w:rStyle w:val="aa"/>
                  <w:spacing w:val="2"/>
                  <w:sz w:val="28"/>
                  <w:szCs w:val="28"/>
                </w:rPr>
                <w:t>https://multiurok.ru/files/otkrytyi-urok-na-kumykskom-iazyke-sanavluk.html</w:t>
              </w:r>
            </w:hyperlink>
            <w:r w:rsidR="00665BBC" w:rsidRPr="00357162">
              <w:rPr>
                <w:color w:val="002060"/>
                <w:spacing w:val="2"/>
                <w:sz w:val="28"/>
                <w:szCs w:val="28"/>
              </w:rPr>
              <w:t xml:space="preserve"> </w:t>
            </w:r>
          </w:p>
        </w:tc>
      </w:tr>
      <w:tr w:rsidR="00CA53E4" w:rsidRPr="00357162" w:rsidTr="009B7431">
        <w:trPr>
          <w:trHeight w:val="1404"/>
          <w:jc w:val="center"/>
        </w:trPr>
        <w:tc>
          <w:tcPr>
            <w:tcW w:w="1802" w:type="dxa"/>
          </w:tcPr>
          <w:p w:rsidR="00CA53E4" w:rsidRPr="00357162" w:rsidRDefault="00CA53E4" w:rsidP="00357162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r w:rsidRPr="00357162">
              <w:rPr>
                <w:color w:val="002060"/>
                <w:spacing w:val="2"/>
                <w:sz w:val="28"/>
                <w:szCs w:val="28"/>
              </w:rPr>
              <w:t>201</w:t>
            </w:r>
            <w:r w:rsidR="00665BBC" w:rsidRPr="00357162">
              <w:rPr>
                <w:color w:val="002060"/>
                <w:spacing w:val="2"/>
                <w:sz w:val="28"/>
                <w:szCs w:val="28"/>
              </w:rPr>
              <w:t>7</w:t>
            </w:r>
          </w:p>
        </w:tc>
        <w:tc>
          <w:tcPr>
            <w:tcW w:w="1154" w:type="dxa"/>
          </w:tcPr>
          <w:p w:rsidR="00CA53E4" w:rsidRPr="00357162" w:rsidRDefault="00665BBC" w:rsidP="00357162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r w:rsidRPr="00357162">
              <w:rPr>
                <w:color w:val="002060"/>
                <w:spacing w:val="2"/>
                <w:sz w:val="28"/>
                <w:szCs w:val="28"/>
              </w:rPr>
              <w:t>5</w:t>
            </w:r>
          </w:p>
        </w:tc>
        <w:tc>
          <w:tcPr>
            <w:tcW w:w="2576" w:type="dxa"/>
          </w:tcPr>
          <w:p w:rsidR="00CA53E4" w:rsidRPr="00357162" w:rsidRDefault="00665BBC" w:rsidP="00357162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r w:rsidRPr="00357162">
              <w:rPr>
                <w:color w:val="002060"/>
                <w:spacing w:val="2"/>
                <w:sz w:val="28"/>
                <w:szCs w:val="28"/>
              </w:rPr>
              <w:t>«</w:t>
            </w:r>
            <w:proofErr w:type="spellStart"/>
            <w:r w:rsidRPr="00357162">
              <w:rPr>
                <w:color w:val="002060"/>
                <w:spacing w:val="2"/>
                <w:sz w:val="28"/>
                <w:szCs w:val="28"/>
              </w:rPr>
              <w:t>Молла</w:t>
            </w:r>
            <w:proofErr w:type="spellEnd"/>
            <w:r w:rsidRPr="00357162">
              <w:rPr>
                <w:color w:val="00206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357162">
              <w:rPr>
                <w:color w:val="002060"/>
                <w:spacing w:val="2"/>
                <w:sz w:val="28"/>
                <w:szCs w:val="28"/>
              </w:rPr>
              <w:t>Насретдинни</w:t>
            </w:r>
            <w:proofErr w:type="spellEnd"/>
            <w:r w:rsidRPr="00357162">
              <w:rPr>
                <w:color w:val="00206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357162">
              <w:rPr>
                <w:color w:val="002060"/>
                <w:spacing w:val="2"/>
                <w:sz w:val="28"/>
                <w:szCs w:val="28"/>
              </w:rPr>
              <w:t>хабарлары</w:t>
            </w:r>
            <w:proofErr w:type="spellEnd"/>
            <w:r w:rsidRPr="00357162">
              <w:rPr>
                <w:color w:val="002060"/>
                <w:spacing w:val="2"/>
                <w:sz w:val="28"/>
                <w:szCs w:val="28"/>
              </w:rPr>
              <w:t>»</w:t>
            </w:r>
          </w:p>
        </w:tc>
        <w:tc>
          <w:tcPr>
            <w:tcW w:w="4606" w:type="dxa"/>
          </w:tcPr>
          <w:p w:rsidR="00CA53E4" w:rsidRPr="00357162" w:rsidRDefault="006F2D67" w:rsidP="00357162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hyperlink r:id="rId10" w:history="1">
              <w:r w:rsidR="00665BBC" w:rsidRPr="00357162">
                <w:rPr>
                  <w:rStyle w:val="aa"/>
                  <w:spacing w:val="2"/>
                  <w:sz w:val="28"/>
                  <w:szCs w:val="28"/>
                </w:rPr>
                <w:t>https://multiurok.ru/files/konspekt-uroka-molla-nasrutdinni-khabarlary.html</w:t>
              </w:r>
            </w:hyperlink>
            <w:r w:rsidR="00665BBC" w:rsidRPr="00357162">
              <w:rPr>
                <w:color w:val="002060"/>
                <w:spacing w:val="2"/>
                <w:sz w:val="28"/>
                <w:szCs w:val="28"/>
              </w:rPr>
              <w:t xml:space="preserve"> </w:t>
            </w:r>
          </w:p>
        </w:tc>
      </w:tr>
      <w:tr w:rsidR="00CA53E4" w:rsidRPr="00357162" w:rsidTr="00665BBC">
        <w:trPr>
          <w:jc w:val="center"/>
        </w:trPr>
        <w:tc>
          <w:tcPr>
            <w:tcW w:w="1802" w:type="dxa"/>
          </w:tcPr>
          <w:p w:rsidR="00CA53E4" w:rsidRPr="00357162" w:rsidRDefault="00CA53E4" w:rsidP="00357162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r w:rsidRPr="00357162">
              <w:rPr>
                <w:color w:val="002060"/>
                <w:spacing w:val="2"/>
                <w:sz w:val="28"/>
                <w:szCs w:val="28"/>
              </w:rPr>
              <w:t>201</w:t>
            </w:r>
            <w:r w:rsidR="00665BBC" w:rsidRPr="00357162">
              <w:rPr>
                <w:color w:val="002060"/>
                <w:spacing w:val="2"/>
                <w:sz w:val="28"/>
                <w:szCs w:val="28"/>
              </w:rPr>
              <w:t>6</w:t>
            </w:r>
          </w:p>
        </w:tc>
        <w:tc>
          <w:tcPr>
            <w:tcW w:w="1154" w:type="dxa"/>
          </w:tcPr>
          <w:p w:rsidR="00CA53E4" w:rsidRPr="00357162" w:rsidRDefault="00665BBC" w:rsidP="00357162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r w:rsidRPr="00357162">
              <w:rPr>
                <w:color w:val="002060"/>
                <w:spacing w:val="2"/>
                <w:sz w:val="28"/>
                <w:szCs w:val="28"/>
              </w:rPr>
              <w:t>5</w:t>
            </w:r>
          </w:p>
        </w:tc>
        <w:tc>
          <w:tcPr>
            <w:tcW w:w="2576" w:type="dxa"/>
          </w:tcPr>
          <w:p w:rsidR="00CA53E4" w:rsidRPr="00357162" w:rsidRDefault="00665BBC" w:rsidP="00357162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r w:rsidRPr="00357162">
              <w:rPr>
                <w:color w:val="002060"/>
                <w:spacing w:val="2"/>
                <w:sz w:val="28"/>
                <w:szCs w:val="28"/>
              </w:rPr>
              <w:t>«</w:t>
            </w:r>
            <w:proofErr w:type="spellStart"/>
            <w:r w:rsidRPr="00357162">
              <w:rPr>
                <w:color w:val="002060"/>
                <w:spacing w:val="2"/>
                <w:sz w:val="28"/>
                <w:szCs w:val="28"/>
              </w:rPr>
              <w:t>Сыпатлыкъ</w:t>
            </w:r>
            <w:proofErr w:type="spellEnd"/>
            <w:r w:rsidRPr="00357162">
              <w:rPr>
                <w:color w:val="002060"/>
                <w:spacing w:val="2"/>
                <w:sz w:val="28"/>
                <w:szCs w:val="28"/>
              </w:rPr>
              <w:t>»</w:t>
            </w:r>
          </w:p>
        </w:tc>
        <w:tc>
          <w:tcPr>
            <w:tcW w:w="4606" w:type="dxa"/>
          </w:tcPr>
          <w:p w:rsidR="00CA53E4" w:rsidRPr="00357162" w:rsidRDefault="006F2D67" w:rsidP="00357162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hyperlink r:id="rId11" w:history="1">
              <w:r w:rsidR="00665BBC" w:rsidRPr="00357162">
                <w:rPr>
                  <w:rStyle w:val="aa"/>
                  <w:spacing w:val="2"/>
                  <w:sz w:val="28"/>
                  <w:szCs w:val="28"/>
                </w:rPr>
                <w:t>https://multiurok.ru/files/konspekt-uroka-na-kumykskom-iazyke-sypatlyk.html</w:t>
              </w:r>
            </w:hyperlink>
            <w:r w:rsidR="00665BBC" w:rsidRPr="00357162">
              <w:rPr>
                <w:color w:val="002060"/>
                <w:spacing w:val="2"/>
                <w:sz w:val="28"/>
                <w:szCs w:val="28"/>
              </w:rPr>
              <w:t xml:space="preserve"> </w:t>
            </w:r>
          </w:p>
        </w:tc>
      </w:tr>
      <w:tr w:rsidR="00627A95" w:rsidRPr="00357162" w:rsidTr="00665BBC">
        <w:trPr>
          <w:jc w:val="center"/>
        </w:trPr>
        <w:tc>
          <w:tcPr>
            <w:tcW w:w="1802" w:type="dxa"/>
          </w:tcPr>
          <w:p w:rsidR="00627A95" w:rsidRPr="00357162" w:rsidRDefault="00627A95" w:rsidP="00357162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r w:rsidRPr="00357162">
              <w:rPr>
                <w:color w:val="002060"/>
                <w:spacing w:val="2"/>
                <w:sz w:val="28"/>
                <w:szCs w:val="28"/>
              </w:rPr>
              <w:t>2021</w:t>
            </w:r>
          </w:p>
        </w:tc>
        <w:tc>
          <w:tcPr>
            <w:tcW w:w="1154" w:type="dxa"/>
          </w:tcPr>
          <w:p w:rsidR="00627A95" w:rsidRPr="00357162" w:rsidRDefault="00627A95" w:rsidP="00357162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r w:rsidRPr="00357162">
              <w:rPr>
                <w:color w:val="002060"/>
                <w:spacing w:val="2"/>
                <w:sz w:val="28"/>
                <w:szCs w:val="28"/>
              </w:rPr>
              <w:t>11</w:t>
            </w:r>
          </w:p>
        </w:tc>
        <w:tc>
          <w:tcPr>
            <w:tcW w:w="2576" w:type="dxa"/>
          </w:tcPr>
          <w:p w:rsidR="00627A95" w:rsidRPr="00357162" w:rsidRDefault="00627A95" w:rsidP="00357162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r w:rsidRPr="00357162">
              <w:rPr>
                <w:color w:val="002060"/>
                <w:spacing w:val="2"/>
                <w:sz w:val="28"/>
                <w:szCs w:val="28"/>
              </w:rPr>
              <w:t>«</w:t>
            </w:r>
            <w:proofErr w:type="spellStart"/>
            <w:r w:rsidRPr="00357162">
              <w:rPr>
                <w:color w:val="002060"/>
                <w:spacing w:val="2"/>
                <w:sz w:val="28"/>
                <w:szCs w:val="28"/>
              </w:rPr>
              <w:t>Игитни</w:t>
            </w:r>
            <w:proofErr w:type="spellEnd"/>
            <w:r w:rsidRPr="00357162">
              <w:rPr>
                <w:color w:val="00206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357162">
              <w:rPr>
                <w:color w:val="002060"/>
                <w:spacing w:val="2"/>
                <w:sz w:val="28"/>
                <w:szCs w:val="28"/>
              </w:rPr>
              <w:t>юрегини</w:t>
            </w:r>
            <w:proofErr w:type="spellEnd"/>
            <w:r w:rsidRPr="00357162">
              <w:rPr>
                <w:color w:val="00206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357162">
              <w:rPr>
                <w:color w:val="002060"/>
                <w:spacing w:val="2"/>
                <w:sz w:val="28"/>
                <w:szCs w:val="28"/>
              </w:rPr>
              <w:t>азапланыву</w:t>
            </w:r>
            <w:proofErr w:type="spellEnd"/>
            <w:r w:rsidRPr="00357162">
              <w:rPr>
                <w:color w:val="002060"/>
                <w:spacing w:val="2"/>
                <w:sz w:val="28"/>
                <w:szCs w:val="28"/>
              </w:rPr>
              <w:t>»</w:t>
            </w:r>
          </w:p>
        </w:tc>
        <w:tc>
          <w:tcPr>
            <w:tcW w:w="4606" w:type="dxa"/>
          </w:tcPr>
          <w:p w:rsidR="00627A95" w:rsidRPr="00357162" w:rsidRDefault="006F2D67" w:rsidP="00357162">
            <w:pPr>
              <w:tabs>
                <w:tab w:val="left" w:pos="1134"/>
              </w:tabs>
              <w:spacing w:line="360" w:lineRule="auto"/>
              <w:ind w:right="283"/>
              <w:jc w:val="both"/>
              <w:rPr>
                <w:color w:val="002060"/>
                <w:spacing w:val="2"/>
                <w:sz w:val="28"/>
                <w:szCs w:val="28"/>
              </w:rPr>
            </w:pPr>
            <w:hyperlink r:id="rId12" w:history="1">
              <w:r w:rsidR="00627A95" w:rsidRPr="00357162">
                <w:rPr>
                  <w:rStyle w:val="aa"/>
                  <w:spacing w:val="2"/>
                  <w:sz w:val="28"/>
                  <w:szCs w:val="28"/>
                </w:rPr>
                <w:t>https://infourok.ru/master-klass-dushevnye-terzaniya-glavnogo-geroya-5049155.html</w:t>
              </w:r>
            </w:hyperlink>
            <w:r w:rsidR="00627A95" w:rsidRPr="00357162">
              <w:rPr>
                <w:color w:val="002060"/>
                <w:spacing w:val="2"/>
                <w:sz w:val="28"/>
                <w:szCs w:val="28"/>
              </w:rPr>
              <w:t xml:space="preserve"> </w:t>
            </w:r>
          </w:p>
        </w:tc>
      </w:tr>
    </w:tbl>
    <w:p w:rsidR="009B7431" w:rsidRPr="009B7431" w:rsidRDefault="00ED4835" w:rsidP="009B7431">
      <w:pPr>
        <w:tabs>
          <w:tab w:val="left" w:pos="1134"/>
        </w:tabs>
        <w:spacing w:line="360" w:lineRule="auto"/>
        <w:jc w:val="both"/>
        <w:rPr>
          <w:b/>
          <w:bCs/>
          <w:color w:val="002060"/>
          <w:sz w:val="28"/>
          <w:szCs w:val="28"/>
        </w:rPr>
      </w:pPr>
      <w:r w:rsidRPr="00357162">
        <w:rPr>
          <w:rFonts w:eastAsiaTheme="minorHAnsi"/>
          <w:color w:val="002060"/>
          <w:kern w:val="0"/>
          <w:sz w:val="28"/>
          <w:szCs w:val="28"/>
          <w:lang w:eastAsia="en-US"/>
        </w:rPr>
        <w:lastRenderedPageBreak/>
        <w:t xml:space="preserve"> </w:t>
      </w:r>
      <w:r w:rsidR="009B7431">
        <w:rPr>
          <w:b/>
          <w:bCs/>
          <w:color w:val="002060"/>
          <w:sz w:val="28"/>
          <w:szCs w:val="28"/>
        </w:rPr>
        <w:t xml:space="preserve">  </w:t>
      </w:r>
    </w:p>
    <w:p w:rsidR="000574E3" w:rsidRPr="00357162" w:rsidRDefault="000574E3" w:rsidP="009B74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spacing w:line="360" w:lineRule="auto"/>
        <w:ind w:firstLine="851"/>
        <w:jc w:val="center"/>
        <w:rPr>
          <w:color w:val="00206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534025" cy="768921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7689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74E3" w:rsidRPr="00357162" w:rsidSect="009B7431">
      <w:pgSz w:w="11906" w:h="16838"/>
      <w:pgMar w:top="567" w:right="566" w:bottom="709" w:left="1134" w:header="708" w:footer="708" w:gutter="0"/>
      <w:pgBorders w:offsetFrom="page">
        <w:top w:val="creaturesButterfly" w:sz="8" w:space="24" w:color="auto"/>
        <w:left w:val="creaturesButterfly" w:sz="8" w:space="24" w:color="auto"/>
        <w:bottom w:val="creaturesButterfly" w:sz="8" w:space="24" w:color="auto"/>
        <w:right w:val="creaturesButterfly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57A54CF"/>
    <w:multiLevelType w:val="hybridMultilevel"/>
    <w:tmpl w:val="7F24F54C"/>
    <w:lvl w:ilvl="0" w:tplc="F2183C6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9EE167C"/>
    <w:multiLevelType w:val="hybridMultilevel"/>
    <w:tmpl w:val="AF5021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977E64"/>
    <w:multiLevelType w:val="hybridMultilevel"/>
    <w:tmpl w:val="940E6E98"/>
    <w:lvl w:ilvl="0" w:tplc="59F8F4A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2E5B7F"/>
    <w:multiLevelType w:val="hybridMultilevel"/>
    <w:tmpl w:val="20245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0403B7"/>
    <w:multiLevelType w:val="hybridMultilevel"/>
    <w:tmpl w:val="58C2A210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2D281EB9"/>
    <w:multiLevelType w:val="hybridMultilevel"/>
    <w:tmpl w:val="BB6E0854"/>
    <w:lvl w:ilvl="0" w:tplc="8B640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2005FCB"/>
    <w:multiLevelType w:val="hybridMultilevel"/>
    <w:tmpl w:val="66F09744"/>
    <w:lvl w:ilvl="0" w:tplc="F2183C6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6976E1"/>
    <w:multiLevelType w:val="hybridMultilevel"/>
    <w:tmpl w:val="9FD07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40CD2"/>
    <w:multiLevelType w:val="hybridMultilevel"/>
    <w:tmpl w:val="05944A06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4AA3E46"/>
    <w:multiLevelType w:val="multilevel"/>
    <w:tmpl w:val="263A044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1">
    <w:nsid w:val="582602C4"/>
    <w:multiLevelType w:val="hybridMultilevel"/>
    <w:tmpl w:val="79A678E8"/>
    <w:lvl w:ilvl="0" w:tplc="0419000B">
      <w:start w:val="1"/>
      <w:numFmt w:val="bullet"/>
      <w:lvlText w:val=""/>
      <w:lvlJc w:val="left"/>
      <w:pPr>
        <w:tabs>
          <w:tab w:val="num" w:pos="1515"/>
        </w:tabs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>
    <w:nsid w:val="7EF25C39"/>
    <w:multiLevelType w:val="hybridMultilevel"/>
    <w:tmpl w:val="05F01626"/>
    <w:lvl w:ilvl="0" w:tplc="72D830D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0"/>
  </w:num>
  <w:num w:numId="3">
    <w:abstractNumId w:val="7"/>
  </w:num>
  <w:num w:numId="4">
    <w:abstractNumId w:val="1"/>
  </w:num>
  <w:num w:numId="5">
    <w:abstractNumId w:val="11"/>
  </w:num>
  <w:num w:numId="6">
    <w:abstractNumId w:val="9"/>
  </w:num>
  <w:num w:numId="7">
    <w:abstractNumId w:val="8"/>
  </w:num>
  <w:num w:numId="8">
    <w:abstractNumId w:val="3"/>
  </w:num>
  <w:num w:numId="9">
    <w:abstractNumId w:val="6"/>
  </w:num>
  <w:num w:numId="10">
    <w:abstractNumId w:val="2"/>
  </w:num>
  <w:num w:numId="11">
    <w:abstractNumId w:val="5"/>
  </w:num>
  <w:num w:numId="12">
    <w:abstractNumId w:val="4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D6E41"/>
    <w:rsid w:val="0001291D"/>
    <w:rsid w:val="00015AD2"/>
    <w:rsid w:val="00017151"/>
    <w:rsid w:val="0002196A"/>
    <w:rsid w:val="00030BF9"/>
    <w:rsid w:val="00032320"/>
    <w:rsid w:val="00033EC4"/>
    <w:rsid w:val="00053ED8"/>
    <w:rsid w:val="00055876"/>
    <w:rsid w:val="000574E3"/>
    <w:rsid w:val="00060A08"/>
    <w:rsid w:val="00063304"/>
    <w:rsid w:val="0007280A"/>
    <w:rsid w:val="000733D3"/>
    <w:rsid w:val="000761B7"/>
    <w:rsid w:val="00084E2D"/>
    <w:rsid w:val="0008503D"/>
    <w:rsid w:val="00085AA2"/>
    <w:rsid w:val="00090C7A"/>
    <w:rsid w:val="000938FF"/>
    <w:rsid w:val="00096DED"/>
    <w:rsid w:val="000B6A6B"/>
    <w:rsid w:val="000B6AC0"/>
    <w:rsid w:val="000B6FEE"/>
    <w:rsid w:val="000B77DF"/>
    <w:rsid w:val="000C04FE"/>
    <w:rsid w:val="000C51EF"/>
    <w:rsid w:val="000D0E96"/>
    <w:rsid w:val="000D7198"/>
    <w:rsid w:val="000D72D6"/>
    <w:rsid w:val="000E5578"/>
    <w:rsid w:val="000F6740"/>
    <w:rsid w:val="001040DB"/>
    <w:rsid w:val="00111400"/>
    <w:rsid w:val="001165C4"/>
    <w:rsid w:val="00117558"/>
    <w:rsid w:val="0012330F"/>
    <w:rsid w:val="00133ECF"/>
    <w:rsid w:val="0013619F"/>
    <w:rsid w:val="00144B94"/>
    <w:rsid w:val="0015390A"/>
    <w:rsid w:val="00155132"/>
    <w:rsid w:val="0015559D"/>
    <w:rsid w:val="001620F2"/>
    <w:rsid w:val="0016594E"/>
    <w:rsid w:val="0016615F"/>
    <w:rsid w:val="00176EC9"/>
    <w:rsid w:val="001774B3"/>
    <w:rsid w:val="00180699"/>
    <w:rsid w:val="0018485A"/>
    <w:rsid w:val="001951DC"/>
    <w:rsid w:val="00195A03"/>
    <w:rsid w:val="001A6624"/>
    <w:rsid w:val="001B4E16"/>
    <w:rsid w:val="001B7A57"/>
    <w:rsid w:val="001C3F61"/>
    <w:rsid w:val="001C4E34"/>
    <w:rsid w:val="001C570F"/>
    <w:rsid w:val="001D6C77"/>
    <w:rsid w:val="001D6E41"/>
    <w:rsid w:val="001E2C6D"/>
    <w:rsid w:val="001E386F"/>
    <w:rsid w:val="001F42EF"/>
    <w:rsid w:val="001F6641"/>
    <w:rsid w:val="0020049C"/>
    <w:rsid w:val="0021247C"/>
    <w:rsid w:val="00233BA3"/>
    <w:rsid w:val="002357A1"/>
    <w:rsid w:val="00235C2C"/>
    <w:rsid w:val="00240414"/>
    <w:rsid w:val="00245A7A"/>
    <w:rsid w:val="0027552E"/>
    <w:rsid w:val="00275AED"/>
    <w:rsid w:val="00276513"/>
    <w:rsid w:val="00276779"/>
    <w:rsid w:val="00277A0B"/>
    <w:rsid w:val="0029615F"/>
    <w:rsid w:val="002A61D2"/>
    <w:rsid w:val="002B0277"/>
    <w:rsid w:val="002B1540"/>
    <w:rsid w:val="002C20C5"/>
    <w:rsid w:val="002C39E7"/>
    <w:rsid w:val="002C540E"/>
    <w:rsid w:val="002C5E33"/>
    <w:rsid w:val="002C5F66"/>
    <w:rsid w:val="002D208F"/>
    <w:rsid w:val="002E0C8B"/>
    <w:rsid w:val="002F08C1"/>
    <w:rsid w:val="0030259A"/>
    <w:rsid w:val="00310443"/>
    <w:rsid w:val="003158AA"/>
    <w:rsid w:val="003167D0"/>
    <w:rsid w:val="00325A6E"/>
    <w:rsid w:val="003373CA"/>
    <w:rsid w:val="0033786E"/>
    <w:rsid w:val="003422DE"/>
    <w:rsid w:val="003437CB"/>
    <w:rsid w:val="00346D81"/>
    <w:rsid w:val="00357162"/>
    <w:rsid w:val="00363D75"/>
    <w:rsid w:val="00364FCF"/>
    <w:rsid w:val="0036629D"/>
    <w:rsid w:val="003874CD"/>
    <w:rsid w:val="00395421"/>
    <w:rsid w:val="003A684C"/>
    <w:rsid w:val="003A68D3"/>
    <w:rsid w:val="003C30EC"/>
    <w:rsid w:val="003E74DB"/>
    <w:rsid w:val="003F323C"/>
    <w:rsid w:val="0040099F"/>
    <w:rsid w:val="00403C72"/>
    <w:rsid w:val="004047CC"/>
    <w:rsid w:val="004079C7"/>
    <w:rsid w:val="00435147"/>
    <w:rsid w:val="00443448"/>
    <w:rsid w:val="00443B6C"/>
    <w:rsid w:val="00444894"/>
    <w:rsid w:val="00450E14"/>
    <w:rsid w:val="00450F04"/>
    <w:rsid w:val="00452104"/>
    <w:rsid w:val="00455721"/>
    <w:rsid w:val="00457718"/>
    <w:rsid w:val="00463E46"/>
    <w:rsid w:val="0046591A"/>
    <w:rsid w:val="0047677E"/>
    <w:rsid w:val="0047746E"/>
    <w:rsid w:val="00483395"/>
    <w:rsid w:val="00486357"/>
    <w:rsid w:val="00487C90"/>
    <w:rsid w:val="00490CF6"/>
    <w:rsid w:val="004A0AE7"/>
    <w:rsid w:val="004A360F"/>
    <w:rsid w:val="004B0B77"/>
    <w:rsid w:val="004C0EEA"/>
    <w:rsid w:val="004E2618"/>
    <w:rsid w:val="004E3C14"/>
    <w:rsid w:val="004E761F"/>
    <w:rsid w:val="004F5510"/>
    <w:rsid w:val="004F6C32"/>
    <w:rsid w:val="00500CE2"/>
    <w:rsid w:val="00503F90"/>
    <w:rsid w:val="00507A1E"/>
    <w:rsid w:val="005111B2"/>
    <w:rsid w:val="00523612"/>
    <w:rsid w:val="0053589E"/>
    <w:rsid w:val="00550834"/>
    <w:rsid w:val="00556EBC"/>
    <w:rsid w:val="00561D99"/>
    <w:rsid w:val="0056605F"/>
    <w:rsid w:val="0056615A"/>
    <w:rsid w:val="00570888"/>
    <w:rsid w:val="00575450"/>
    <w:rsid w:val="00581B79"/>
    <w:rsid w:val="00597E09"/>
    <w:rsid w:val="005A7D0A"/>
    <w:rsid w:val="005B24A6"/>
    <w:rsid w:val="005B5896"/>
    <w:rsid w:val="005B7722"/>
    <w:rsid w:val="005C0DFB"/>
    <w:rsid w:val="005C3280"/>
    <w:rsid w:val="005C72E7"/>
    <w:rsid w:val="005D56CA"/>
    <w:rsid w:val="00627A95"/>
    <w:rsid w:val="006304F5"/>
    <w:rsid w:val="00632E36"/>
    <w:rsid w:val="00647A0D"/>
    <w:rsid w:val="00663F50"/>
    <w:rsid w:val="00665BBC"/>
    <w:rsid w:val="00666626"/>
    <w:rsid w:val="00666C72"/>
    <w:rsid w:val="006722B6"/>
    <w:rsid w:val="006746D0"/>
    <w:rsid w:val="00686057"/>
    <w:rsid w:val="00694C01"/>
    <w:rsid w:val="006A1C72"/>
    <w:rsid w:val="006A4303"/>
    <w:rsid w:val="006A4324"/>
    <w:rsid w:val="006B1568"/>
    <w:rsid w:val="006B4058"/>
    <w:rsid w:val="006C2696"/>
    <w:rsid w:val="006E644C"/>
    <w:rsid w:val="006F2D67"/>
    <w:rsid w:val="006F75D4"/>
    <w:rsid w:val="006F7A6C"/>
    <w:rsid w:val="00706075"/>
    <w:rsid w:val="00711483"/>
    <w:rsid w:val="00715E55"/>
    <w:rsid w:val="00725455"/>
    <w:rsid w:val="00725A47"/>
    <w:rsid w:val="007333C5"/>
    <w:rsid w:val="00750F4E"/>
    <w:rsid w:val="00755670"/>
    <w:rsid w:val="00760277"/>
    <w:rsid w:val="00761B3C"/>
    <w:rsid w:val="007705CA"/>
    <w:rsid w:val="00775362"/>
    <w:rsid w:val="00780282"/>
    <w:rsid w:val="0078370B"/>
    <w:rsid w:val="007875BB"/>
    <w:rsid w:val="00793297"/>
    <w:rsid w:val="00797DF5"/>
    <w:rsid w:val="00797E0C"/>
    <w:rsid w:val="007C5DD0"/>
    <w:rsid w:val="007C74E0"/>
    <w:rsid w:val="007D11B1"/>
    <w:rsid w:val="007D3583"/>
    <w:rsid w:val="007D4E0F"/>
    <w:rsid w:val="007E6E98"/>
    <w:rsid w:val="007F5DF2"/>
    <w:rsid w:val="007F7390"/>
    <w:rsid w:val="007F772E"/>
    <w:rsid w:val="00802690"/>
    <w:rsid w:val="00821050"/>
    <w:rsid w:val="00823DC1"/>
    <w:rsid w:val="00832191"/>
    <w:rsid w:val="00834B1A"/>
    <w:rsid w:val="00837F16"/>
    <w:rsid w:val="0084223F"/>
    <w:rsid w:val="008517AB"/>
    <w:rsid w:val="00866B0D"/>
    <w:rsid w:val="00877E58"/>
    <w:rsid w:val="008813DE"/>
    <w:rsid w:val="008822BD"/>
    <w:rsid w:val="00891821"/>
    <w:rsid w:val="00893BC9"/>
    <w:rsid w:val="008B202C"/>
    <w:rsid w:val="008B57A2"/>
    <w:rsid w:val="008B72F6"/>
    <w:rsid w:val="008C2372"/>
    <w:rsid w:val="008C63DD"/>
    <w:rsid w:val="008C69CE"/>
    <w:rsid w:val="008D031E"/>
    <w:rsid w:val="008E7AA8"/>
    <w:rsid w:val="008F464A"/>
    <w:rsid w:val="008F67F3"/>
    <w:rsid w:val="008F7108"/>
    <w:rsid w:val="00913B66"/>
    <w:rsid w:val="00920553"/>
    <w:rsid w:val="00924AE6"/>
    <w:rsid w:val="009314C4"/>
    <w:rsid w:val="00946CE7"/>
    <w:rsid w:val="0096078F"/>
    <w:rsid w:val="009856E5"/>
    <w:rsid w:val="00986E8F"/>
    <w:rsid w:val="00987CF1"/>
    <w:rsid w:val="00990421"/>
    <w:rsid w:val="009909EC"/>
    <w:rsid w:val="009A5FA5"/>
    <w:rsid w:val="009B6EE0"/>
    <w:rsid w:val="009B7431"/>
    <w:rsid w:val="009E3A54"/>
    <w:rsid w:val="009E4328"/>
    <w:rsid w:val="009F19BE"/>
    <w:rsid w:val="00A07365"/>
    <w:rsid w:val="00A21540"/>
    <w:rsid w:val="00A23CE0"/>
    <w:rsid w:val="00A4565F"/>
    <w:rsid w:val="00A653EF"/>
    <w:rsid w:val="00A70AB6"/>
    <w:rsid w:val="00A72C6C"/>
    <w:rsid w:val="00A81854"/>
    <w:rsid w:val="00A8663D"/>
    <w:rsid w:val="00A9013E"/>
    <w:rsid w:val="00A90A2E"/>
    <w:rsid w:val="00A92B16"/>
    <w:rsid w:val="00AA03B4"/>
    <w:rsid w:val="00AB14F1"/>
    <w:rsid w:val="00AB3AE3"/>
    <w:rsid w:val="00AB4085"/>
    <w:rsid w:val="00AC7E8D"/>
    <w:rsid w:val="00AD27B8"/>
    <w:rsid w:val="00AD41D2"/>
    <w:rsid w:val="00AD72DC"/>
    <w:rsid w:val="00AE1C51"/>
    <w:rsid w:val="00AE67C7"/>
    <w:rsid w:val="00AE7259"/>
    <w:rsid w:val="00B1652F"/>
    <w:rsid w:val="00B2060E"/>
    <w:rsid w:val="00B42334"/>
    <w:rsid w:val="00B45A79"/>
    <w:rsid w:val="00B6413D"/>
    <w:rsid w:val="00B86058"/>
    <w:rsid w:val="00B90D86"/>
    <w:rsid w:val="00B930A0"/>
    <w:rsid w:val="00BA2945"/>
    <w:rsid w:val="00BC0484"/>
    <w:rsid w:val="00BC36F1"/>
    <w:rsid w:val="00BD0CBE"/>
    <w:rsid w:val="00BD5FA5"/>
    <w:rsid w:val="00BF2AD4"/>
    <w:rsid w:val="00BF56AB"/>
    <w:rsid w:val="00BF6C83"/>
    <w:rsid w:val="00C1673C"/>
    <w:rsid w:val="00C24421"/>
    <w:rsid w:val="00C26669"/>
    <w:rsid w:val="00C32939"/>
    <w:rsid w:val="00C34BD5"/>
    <w:rsid w:val="00C34ED9"/>
    <w:rsid w:val="00C429F4"/>
    <w:rsid w:val="00C436A1"/>
    <w:rsid w:val="00C437B6"/>
    <w:rsid w:val="00C515D0"/>
    <w:rsid w:val="00C52717"/>
    <w:rsid w:val="00C53BCF"/>
    <w:rsid w:val="00C746C2"/>
    <w:rsid w:val="00C92736"/>
    <w:rsid w:val="00CA53E4"/>
    <w:rsid w:val="00CB769C"/>
    <w:rsid w:val="00CC288B"/>
    <w:rsid w:val="00CC665E"/>
    <w:rsid w:val="00CD4287"/>
    <w:rsid w:val="00CD68DB"/>
    <w:rsid w:val="00CE457B"/>
    <w:rsid w:val="00D073F8"/>
    <w:rsid w:val="00D12F8D"/>
    <w:rsid w:val="00D171DB"/>
    <w:rsid w:val="00D20CD6"/>
    <w:rsid w:val="00D32311"/>
    <w:rsid w:val="00D446C9"/>
    <w:rsid w:val="00D46C73"/>
    <w:rsid w:val="00D47AB6"/>
    <w:rsid w:val="00D65EEC"/>
    <w:rsid w:val="00D70468"/>
    <w:rsid w:val="00D70994"/>
    <w:rsid w:val="00D80BFD"/>
    <w:rsid w:val="00D8707F"/>
    <w:rsid w:val="00DA38BB"/>
    <w:rsid w:val="00DA5E47"/>
    <w:rsid w:val="00DB2E31"/>
    <w:rsid w:val="00DD72F3"/>
    <w:rsid w:val="00DE2259"/>
    <w:rsid w:val="00DE3B98"/>
    <w:rsid w:val="00DE5D8C"/>
    <w:rsid w:val="00DF3584"/>
    <w:rsid w:val="00E01DC7"/>
    <w:rsid w:val="00E05AD5"/>
    <w:rsid w:val="00E101F5"/>
    <w:rsid w:val="00E10CB3"/>
    <w:rsid w:val="00E167D6"/>
    <w:rsid w:val="00E56C61"/>
    <w:rsid w:val="00E57687"/>
    <w:rsid w:val="00E63E24"/>
    <w:rsid w:val="00E75389"/>
    <w:rsid w:val="00E76277"/>
    <w:rsid w:val="00EA0843"/>
    <w:rsid w:val="00EB30C8"/>
    <w:rsid w:val="00EB580F"/>
    <w:rsid w:val="00ED4835"/>
    <w:rsid w:val="00ED600F"/>
    <w:rsid w:val="00EE2C00"/>
    <w:rsid w:val="00EF7AF2"/>
    <w:rsid w:val="00F26C2A"/>
    <w:rsid w:val="00F27783"/>
    <w:rsid w:val="00F36929"/>
    <w:rsid w:val="00F44686"/>
    <w:rsid w:val="00F45F94"/>
    <w:rsid w:val="00F47057"/>
    <w:rsid w:val="00F470E5"/>
    <w:rsid w:val="00F638CD"/>
    <w:rsid w:val="00F73BC8"/>
    <w:rsid w:val="00F921A0"/>
    <w:rsid w:val="00F948CB"/>
    <w:rsid w:val="00F94E0B"/>
    <w:rsid w:val="00F95654"/>
    <w:rsid w:val="00FA07BB"/>
    <w:rsid w:val="00FA231E"/>
    <w:rsid w:val="00FA59B3"/>
    <w:rsid w:val="00FA64DA"/>
    <w:rsid w:val="00FA7769"/>
    <w:rsid w:val="00FB329D"/>
    <w:rsid w:val="00FB515C"/>
    <w:rsid w:val="00FB6CB9"/>
    <w:rsid w:val="00FC14D1"/>
    <w:rsid w:val="00FE1560"/>
    <w:rsid w:val="00FE539C"/>
    <w:rsid w:val="00FE7AB6"/>
    <w:rsid w:val="00FF2594"/>
    <w:rsid w:val="00FF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E41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837F16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23CE0"/>
    <w:pPr>
      <w:keepNext/>
      <w:keepLines/>
      <w:widowControl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D6E41"/>
    <w:pPr>
      <w:suppressLineNumbers/>
    </w:pPr>
  </w:style>
  <w:style w:type="paragraph" w:styleId="a4">
    <w:name w:val="Normal (Web)"/>
    <w:basedOn w:val="a"/>
    <w:uiPriority w:val="99"/>
    <w:rsid w:val="001D6E41"/>
    <w:pPr>
      <w:widowControl/>
      <w:suppressAutoHyphens w:val="0"/>
      <w:spacing w:before="100" w:beforeAutospacing="1" w:after="119"/>
    </w:pPr>
    <w:rPr>
      <w:rFonts w:eastAsia="Times New Roman"/>
      <w:kern w:val="0"/>
      <w:lang w:eastAsia="ru-RU"/>
    </w:rPr>
  </w:style>
  <w:style w:type="paragraph" w:styleId="a5">
    <w:name w:val="List Paragraph"/>
    <w:basedOn w:val="a"/>
    <w:uiPriority w:val="34"/>
    <w:qFormat/>
    <w:rsid w:val="001D6E41"/>
    <w:pPr>
      <w:widowControl/>
      <w:suppressAutoHyphens w:val="0"/>
      <w:ind w:left="720"/>
      <w:contextualSpacing/>
    </w:pPr>
    <w:rPr>
      <w:rFonts w:eastAsia="Times New Roman"/>
      <w:kern w:val="0"/>
      <w:sz w:val="20"/>
      <w:szCs w:val="20"/>
      <w:lang w:eastAsia="ru-RU"/>
    </w:rPr>
  </w:style>
  <w:style w:type="character" w:customStyle="1" w:styleId="c1">
    <w:name w:val="c1"/>
    <w:basedOn w:val="a0"/>
    <w:rsid w:val="0053589E"/>
  </w:style>
  <w:style w:type="paragraph" w:styleId="a6">
    <w:name w:val="No Spacing"/>
    <w:uiPriority w:val="1"/>
    <w:qFormat/>
    <w:rsid w:val="005358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76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769C"/>
    <w:rPr>
      <w:rFonts w:ascii="Tahoma" w:eastAsia="Andale Sans UI" w:hAnsi="Tahoma" w:cs="Tahoma"/>
      <w:kern w:val="1"/>
      <w:sz w:val="16"/>
      <w:szCs w:val="16"/>
      <w:lang w:eastAsia="ar-SA"/>
    </w:rPr>
  </w:style>
  <w:style w:type="table" w:styleId="a9">
    <w:name w:val="Table Grid"/>
    <w:basedOn w:val="a1"/>
    <w:rsid w:val="00277A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37F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3C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a">
    <w:name w:val="Hyperlink"/>
    <w:basedOn w:val="a0"/>
    <w:uiPriority w:val="99"/>
    <w:unhideWhenUsed/>
    <w:rsid w:val="00665B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files/konspekt-uroka-na-kumykskom-iazyke-atlyk.html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multiurok.ru/files/zaripat-ataeva-kurdashlar-kyiynly-giun-tabula.html" TargetMode="External"/><Relationship Id="rId12" Type="http://schemas.openxmlformats.org/officeDocument/2006/relationships/hyperlink" Target="https://infourok.ru/master-klass-dushevnye-terzaniya-glavnogo-geroya-504915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ltiurok.ru/files/vneklassnoe-meropriiatie-khalk-avuz-iaratyvchuluk.html" TargetMode="External"/><Relationship Id="rId11" Type="http://schemas.openxmlformats.org/officeDocument/2006/relationships/hyperlink" Target="https://multiurok.ru/files/konspekt-uroka-na-kumykskom-iazyke-sypatlyk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ultiurok.ru/files/konspekt-uroka-molla-nasrutdinni-khabarlar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ltiurok.ru/files/otkrytyi-urok-na-kumykskom-iazyke-sanavluk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D289A-CF40-4874-9500-A4465BB57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1149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2021-02-25T09:37:00Z</cp:lastPrinted>
  <dcterms:created xsi:type="dcterms:W3CDTF">2021-02-25T10:20:00Z</dcterms:created>
  <dcterms:modified xsi:type="dcterms:W3CDTF">2021-02-25T10:20:00Z</dcterms:modified>
</cp:coreProperties>
</file>