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67" w:rsidRPr="00F077AD" w:rsidRDefault="00F21C67" w:rsidP="00F21C67">
      <w:pPr>
        <w:jc w:val="center"/>
        <w:rPr>
          <w:b/>
          <w:sz w:val="40"/>
          <w:szCs w:val="40"/>
        </w:rPr>
      </w:pPr>
    </w:p>
    <w:p w:rsidR="00273D2B" w:rsidRPr="00273D2B" w:rsidRDefault="00D82A8C" w:rsidP="00273D2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МБОУ «СОШ №4» г. Каспийск</w:t>
      </w:r>
    </w:p>
    <w:p w:rsidR="00273D2B" w:rsidRPr="00273D2B" w:rsidRDefault="00273D2B" w:rsidP="00273D2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6A1D" w:rsidRPr="00C9734C" w:rsidRDefault="00FD6A1D" w:rsidP="00FD6A1D">
      <w:pPr>
        <w:jc w:val="center"/>
        <w:rPr>
          <w:b/>
          <w:i/>
          <w:color w:val="800000"/>
          <w:sz w:val="72"/>
          <w:szCs w:val="72"/>
        </w:rPr>
      </w:pPr>
      <w:bookmarkStart w:id="0" w:name="_GoBack"/>
      <w:r w:rsidRPr="00C9734C">
        <w:rPr>
          <w:b/>
          <w:i/>
          <w:color w:val="800000"/>
          <w:sz w:val="72"/>
          <w:szCs w:val="72"/>
        </w:rPr>
        <w:t>Образовательный проект</w:t>
      </w:r>
    </w:p>
    <w:bookmarkEnd w:id="0"/>
    <w:p w:rsidR="00273D2B" w:rsidRPr="00FD6A1D" w:rsidRDefault="00B05408" w:rsidP="00D82A8C">
      <w:pPr>
        <w:jc w:val="center"/>
        <w:rPr>
          <w:b/>
          <w:i/>
          <w:color w:val="10035D"/>
          <w:sz w:val="36"/>
          <w:szCs w:val="36"/>
        </w:rPr>
      </w:pPr>
      <w:r>
        <w:rPr>
          <w:b/>
          <w:i/>
          <w:color w:val="10035D"/>
          <w:sz w:val="36"/>
          <w:szCs w:val="36"/>
        </w:rPr>
        <w:t>(</w:t>
      </w:r>
      <w:proofErr w:type="spellStart"/>
      <w:r>
        <w:rPr>
          <w:b/>
          <w:i/>
          <w:color w:val="10035D"/>
          <w:sz w:val="36"/>
          <w:szCs w:val="36"/>
        </w:rPr>
        <w:t>б</w:t>
      </w:r>
      <w:r w:rsidR="00FD6A1D" w:rsidRPr="00FD6A1D">
        <w:rPr>
          <w:b/>
          <w:i/>
          <w:color w:val="10035D"/>
          <w:sz w:val="36"/>
          <w:szCs w:val="36"/>
        </w:rPr>
        <w:t>агьудила</w:t>
      </w:r>
      <w:proofErr w:type="spellEnd"/>
      <w:r w:rsidR="00FD6A1D" w:rsidRPr="00FD6A1D">
        <w:rPr>
          <w:b/>
          <w:i/>
          <w:color w:val="10035D"/>
          <w:sz w:val="36"/>
          <w:szCs w:val="36"/>
        </w:rPr>
        <w:t xml:space="preserve"> проект)</w:t>
      </w:r>
    </w:p>
    <w:p w:rsidR="006432B1" w:rsidRPr="00FD6A1D" w:rsidRDefault="00B736A5" w:rsidP="006432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73D2B" w:rsidRPr="00D36645" w:rsidRDefault="006432B1" w:rsidP="00B736A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Учителя родного </w:t>
      </w:r>
      <w:r w:rsidR="00273D2B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языка и литературы</w:t>
      </w:r>
    </w:p>
    <w:p w:rsidR="006432B1" w:rsidRPr="00D36645" w:rsidRDefault="00B736A5" w:rsidP="00B736A5">
      <w:pPr>
        <w:ind w:firstLine="567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</w:t>
      </w:r>
      <w:r w:rsidR="006432B1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>Магомедовой</w:t>
      </w:r>
      <w:r w:rsidR="00D82A8C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D82A8C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Раисат</w:t>
      </w:r>
      <w:proofErr w:type="spellEnd"/>
      <w:r w:rsidR="00D82A8C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D82A8C" w:rsidRPr="00D36645">
        <w:rPr>
          <w:rFonts w:ascii="Times New Roman" w:hAnsi="Times New Roman" w:cs="Times New Roman"/>
          <w:b/>
          <w:i/>
          <w:color w:val="002060"/>
          <w:sz w:val="28"/>
          <w:szCs w:val="28"/>
        </w:rPr>
        <w:t>Гасановны</w:t>
      </w:r>
      <w:proofErr w:type="spellEnd"/>
    </w:p>
    <w:p w:rsidR="00273D2B" w:rsidRPr="005254A5" w:rsidRDefault="00273D2B" w:rsidP="00FF38A9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3D2B" w:rsidRPr="00E76607" w:rsidRDefault="00273D2B" w:rsidP="00273D2B">
      <w:pPr>
        <w:jc w:val="center"/>
        <w:rPr>
          <w:b/>
          <w:color w:val="002060"/>
          <w:sz w:val="48"/>
          <w:szCs w:val="48"/>
        </w:rPr>
      </w:pPr>
    </w:p>
    <w:p w:rsidR="006432B1" w:rsidRPr="008545EC" w:rsidRDefault="006432B1" w:rsidP="00ED38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8545EC">
        <w:rPr>
          <w:rFonts w:ascii="Times New Roman" w:eastAsia="Calibri" w:hAnsi="Times New Roman" w:cs="Times New Roman"/>
          <w:b/>
          <w:color w:val="002060"/>
          <w:sz w:val="52"/>
          <w:szCs w:val="52"/>
        </w:rPr>
        <w:t>Тема проекта:</w:t>
      </w:r>
    </w:p>
    <w:p w:rsidR="00F21C67" w:rsidRPr="00F077AD" w:rsidRDefault="00DB3FEF" w:rsidP="00A5265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pt;height:65.25pt" fillcolor="#06c" strokecolor="#9cf" strokeweight="1.5pt">
            <v:shadow on="t" color="#900"/>
            <v:textpath style="font-family:&quot;Impact&quot;;v-text-kern:t" trim="t" fitpath="t" string="«Развитие устной и письменной речи учащихся "/>
          </v:shape>
        </w:pic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pict>
          <v:shape id="_x0000_i1026" type="#_x0000_t136" style="width:489pt;height:61.5pt" fillcolor="#06c" strokecolor="#9cf" strokeweight="1.5pt">
            <v:shadow on="t" color="#900"/>
            <v:textpath style="font-family:&quot;Impact&quot;;v-text-kern:t" trim="t" fitpath="t" string="на уроках даргинского языка и литературы»"/>
          </v:shape>
        </w:pict>
      </w:r>
    </w:p>
    <w:p w:rsidR="00FD6A1D" w:rsidRDefault="00FD6A1D" w:rsidP="00273D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408" w:rsidRDefault="00B05408" w:rsidP="00273D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408" w:rsidRDefault="00B05408" w:rsidP="00273D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6A5" w:rsidRDefault="00B736A5" w:rsidP="00D36645">
      <w:pPr>
        <w:rPr>
          <w:rFonts w:ascii="Times New Roman" w:hAnsi="Times New Roman" w:cs="Times New Roman"/>
          <w:color w:val="7030A0"/>
          <w:sz w:val="40"/>
          <w:szCs w:val="40"/>
        </w:rPr>
      </w:pPr>
    </w:p>
    <w:p w:rsidR="00FD6A1D" w:rsidRPr="00B736A5" w:rsidRDefault="007072EA" w:rsidP="00273D2B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B736A5">
        <w:rPr>
          <w:rFonts w:ascii="Times New Roman" w:hAnsi="Times New Roman" w:cs="Times New Roman"/>
          <w:color w:val="7030A0"/>
          <w:sz w:val="40"/>
          <w:szCs w:val="40"/>
        </w:rPr>
        <w:t>(</w:t>
      </w:r>
      <w:proofErr w:type="spellStart"/>
      <w:r w:rsidR="00FD6A1D" w:rsidRPr="00B736A5">
        <w:rPr>
          <w:rFonts w:ascii="Times New Roman" w:hAnsi="Times New Roman" w:cs="Times New Roman"/>
          <w:color w:val="7030A0"/>
          <w:sz w:val="40"/>
          <w:szCs w:val="40"/>
        </w:rPr>
        <w:t>Проектла</w:t>
      </w:r>
      <w:proofErr w:type="spellEnd"/>
      <w:r w:rsidR="00D82A8C" w:rsidRPr="00B736A5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FD6A1D" w:rsidRPr="00B736A5">
        <w:rPr>
          <w:rFonts w:ascii="Times New Roman" w:hAnsi="Times New Roman" w:cs="Times New Roman"/>
          <w:color w:val="7030A0"/>
          <w:sz w:val="40"/>
          <w:szCs w:val="40"/>
        </w:rPr>
        <w:t>тема</w:t>
      </w:r>
      <w:proofErr w:type="gramStart"/>
      <w:r w:rsidRPr="00B736A5">
        <w:rPr>
          <w:rFonts w:ascii="Times New Roman" w:hAnsi="Times New Roman" w:cs="Times New Roman"/>
          <w:color w:val="7030A0"/>
          <w:sz w:val="40"/>
          <w:szCs w:val="40"/>
        </w:rPr>
        <w:t xml:space="preserve"> :</w:t>
      </w:r>
      <w:proofErr w:type="gramEnd"/>
    </w:p>
    <w:p w:rsidR="00D36645" w:rsidRPr="00A5265E" w:rsidRDefault="007072EA" w:rsidP="00A5265E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«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Дарганмезла</w:t>
      </w:r>
      <w:proofErr w:type="spellEnd"/>
      <w:r w:rsidR="00D82A8C"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ва</w:t>
      </w:r>
      <w:proofErr w:type="spellEnd"/>
      <w:r w:rsidR="00D82A8C"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литературала</w:t>
      </w:r>
      <w:proofErr w:type="spellEnd"/>
      <w:r w:rsidR="00D82A8C"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дурсрачир</w:t>
      </w:r>
      <w:proofErr w:type="spellEnd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буч1антала 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гъай</w:t>
      </w:r>
      <w:proofErr w:type="spellEnd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гьаладях</w:t>
      </w:r>
      <w:proofErr w:type="gram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1</w:t>
      </w:r>
      <w:proofErr w:type="gramEnd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ардукни</w:t>
      </w:r>
      <w:proofErr w:type="spellEnd"/>
      <w:r w:rsidRPr="00D36645">
        <w:rPr>
          <w:rFonts w:ascii="Times New Roman" w:hAnsi="Times New Roman" w:cs="Times New Roman"/>
          <w:b/>
          <w:color w:val="7030A0"/>
          <w:sz w:val="40"/>
          <w:szCs w:val="40"/>
        </w:rPr>
        <w:t>»</w:t>
      </w:r>
      <w:r w:rsidRPr="00B736A5">
        <w:rPr>
          <w:rFonts w:ascii="Times New Roman" w:hAnsi="Times New Roman" w:cs="Times New Roman"/>
          <w:color w:val="7030A0"/>
          <w:sz w:val="40"/>
          <w:szCs w:val="40"/>
        </w:rPr>
        <w:t>)</w:t>
      </w:r>
    </w:p>
    <w:p w:rsidR="00E76607" w:rsidRDefault="00E76607" w:rsidP="00C9734C">
      <w:pPr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:rsidR="00F21C67" w:rsidRPr="0087518B" w:rsidRDefault="00A77605" w:rsidP="00C9734C">
      <w:pPr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7518B">
        <w:rPr>
          <w:rFonts w:ascii="Times New Roman" w:hAnsi="Times New Roman" w:cs="Times New Roman"/>
          <w:b/>
          <w:color w:val="000066"/>
          <w:sz w:val="28"/>
          <w:szCs w:val="28"/>
        </w:rPr>
        <w:lastRenderedPageBreak/>
        <w:t>А</w:t>
      </w:r>
      <w:r w:rsidR="007072EA" w:rsidRPr="0087518B">
        <w:rPr>
          <w:rFonts w:ascii="Times New Roman" w:hAnsi="Times New Roman" w:cs="Times New Roman"/>
          <w:b/>
          <w:color w:val="000066"/>
          <w:sz w:val="28"/>
          <w:szCs w:val="28"/>
        </w:rPr>
        <w:t>ктуальность (мяг1ничебдеш)</w:t>
      </w:r>
    </w:p>
    <w:p w:rsidR="00D10485" w:rsidRDefault="007072EA" w:rsidP="00DD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E427DE">
        <w:rPr>
          <w:rFonts w:ascii="Times New Roman" w:hAnsi="Times New Roman" w:cs="Times New Roman"/>
          <w:sz w:val="28"/>
          <w:szCs w:val="28"/>
        </w:rPr>
        <w:t xml:space="preserve">годы все чаще </w:t>
      </w:r>
      <w:proofErr w:type="spellStart"/>
      <w:r w:rsidR="00E427DE">
        <w:rPr>
          <w:rFonts w:ascii="Times New Roman" w:hAnsi="Times New Roman" w:cs="Times New Roman"/>
          <w:sz w:val="28"/>
          <w:szCs w:val="28"/>
        </w:rPr>
        <w:t>замечаю</w:t>
      </w:r>
      <w:proofErr w:type="gramStart"/>
      <w:r w:rsidR="00E427D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E427D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E427DE">
        <w:rPr>
          <w:rFonts w:ascii="Times New Roman" w:hAnsi="Times New Roman" w:cs="Times New Roman"/>
          <w:sz w:val="28"/>
          <w:szCs w:val="28"/>
        </w:rPr>
        <w:t xml:space="preserve"> </w:t>
      </w:r>
      <w:r w:rsidR="00D10485">
        <w:rPr>
          <w:rFonts w:ascii="Times New Roman" w:hAnsi="Times New Roman" w:cs="Times New Roman"/>
          <w:sz w:val="28"/>
          <w:szCs w:val="28"/>
        </w:rPr>
        <w:t xml:space="preserve">речь детей становится все более </w:t>
      </w:r>
      <w:r w:rsidR="00E427DE">
        <w:rPr>
          <w:rFonts w:ascii="Times New Roman" w:hAnsi="Times New Roman" w:cs="Times New Roman"/>
          <w:sz w:val="28"/>
          <w:szCs w:val="28"/>
        </w:rPr>
        <w:t xml:space="preserve">бедной, потому что они никак не стараются говорить ярко, выразительно, не стремятся ее разнообразить. Очевидно, что </w:t>
      </w:r>
      <w:r w:rsidR="00DD32D2">
        <w:rPr>
          <w:rFonts w:ascii="Times New Roman" w:hAnsi="Times New Roman" w:cs="Times New Roman"/>
          <w:sz w:val="28"/>
          <w:szCs w:val="28"/>
        </w:rPr>
        <w:t xml:space="preserve">многие из них не умеют говорить </w:t>
      </w:r>
      <w:r w:rsidR="00E427DE">
        <w:rPr>
          <w:rFonts w:ascii="Times New Roman" w:hAnsi="Times New Roman" w:cs="Times New Roman"/>
          <w:sz w:val="28"/>
          <w:szCs w:val="28"/>
        </w:rPr>
        <w:t xml:space="preserve">ясно и правильно, творчески излагать собственные мысли в устной </w:t>
      </w:r>
      <w:r w:rsidR="00D10485">
        <w:rPr>
          <w:rFonts w:ascii="Times New Roman" w:hAnsi="Times New Roman" w:cs="Times New Roman"/>
          <w:sz w:val="28"/>
          <w:szCs w:val="28"/>
        </w:rPr>
        <w:t xml:space="preserve">и письменной форме, не </w:t>
      </w:r>
      <w:r w:rsidR="00E427DE">
        <w:rPr>
          <w:rFonts w:ascii="Times New Roman" w:hAnsi="Times New Roman" w:cs="Times New Roman"/>
          <w:sz w:val="28"/>
          <w:szCs w:val="28"/>
        </w:rPr>
        <w:t>соблюдают культуру речи и не развивают умение общаться.</w:t>
      </w:r>
      <w:r w:rsidR="00C9734C">
        <w:rPr>
          <w:rFonts w:ascii="Times New Roman" w:hAnsi="Times New Roman" w:cs="Times New Roman"/>
          <w:sz w:val="28"/>
          <w:szCs w:val="28"/>
        </w:rPr>
        <w:t xml:space="preserve"> В связи с этим передо мной встал вопрос о необходимости </w:t>
      </w:r>
      <w:proofErr w:type="gramStart"/>
      <w:r w:rsidR="00C9734C">
        <w:rPr>
          <w:rFonts w:ascii="Times New Roman" w:hAnsi="Times New Roman" w:cs="Times New Roman"/>
          <w:sz w:val="28"/>
          <w:szCs w:val="28"/>
        </w:rPr>
        <w:t>поиска эффективных путей формирования языковой личности действенных средств</w:t>
      </w:r>
      <w:proofErr w:type="gramEnd"/>
      <w:r w:rsidR="00C9734C">
        <w:rPr>
          <w:rFonts w:ascii="Times New Roman" w:hAnsi="Times New Roman" w:cs="Times New Roman"/>
          <w:sz w:val="28"/>
          <w:szCs w:val="28"/>
        </w:rPr>
        <w:t xml:space="preserve"> и методов работы по развитию </w:t>
      </w:r>
      <w:r w:rsidR="00D10485">
        <w:rPr>
          <w:rFonts w:ascii="Times New Roman" w:hAnsi="Times New Roman" w:cs="Times New Roman"/>
          <w:sz w:val="28"/>
          <w:szCs w:val="28"/>
        </w:rPr>
        <w:t>речи, речевой культуры и речевого творчества.</w:t>
      </w:r>
    </w:p>
    <w:p w:rsidR="00771CE3" w:rsidRDefault="00D10485" w:rsidP="00D1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педагога очень важно вызвать у детей интерес к слову, пробудить в них желание к развитию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азумеется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этот процесс </w:t>
      </w:r>
      <w:r w:rsidR="00FA25A9">
        <w:rPr>
          <w:rFonts w:ascii="Times New Roman" w:hAnsi="Times New Roman" w:cs="Times New Roman"/>
          <w:sz w:val="28"/>
          <w:szCs w:val="28"/>
        </w:rPr>
        <w:t xml:space="preserve">продолжительный и </w:t>
      </w:r>
      <w:r>
        <w:rPr>
          <w:rFonts w:ascii="Times New Roman" w:hAnsi="Times New Roman" w:cs="Times New Roman"/>
          <w:sz w:val="28"/>
          <w:szCs w:val="28"/>
        </w:rPr>
        <w:t xml:space="preserve">требует от педагога </w:t>
      </w:r>
      <w:r w:rsidR="00771CE3">
        <w:rPr>
          <w:rFonts w:ascii="Times New Roman" w:hAnsi="Times New Roman" w:cs="Times New Roman"/>
          <w:sz w:val="28"/>
          <w:szCs w:val="28"/>
        </w:rPr>
        <w:t>четкой организации своей деятельности, мет</w:t>
      </w:r>
      <w:r w:rsidR="00FA25A9">
        <w:rPr>
          <w:rFonts w:ascii="Times New Roman" w:hAnsi="Times New Roman" w:cs="Times New Roman"/>
          <w:sz w:val="28"/>
          <w:szCs w:val="28"/>
        </w:rPr>
        <w:t xml:space="preserve">одической </w:t>
      </w:r>
      <w:r w:rsidR="00771CE3">
        <w:rPr>
          <w:rFonts w:ascii="Times New Roman" w:hAnsi="Times New Roman" w:cs="Times New Roman"/>
          <w:sz w:val="28"/>
          <w:szCs w:val="28"/>
        </w:rPr>
        <w:t>грамотности, практического опыта и системы.</w:t>
      </w:r>
    </w:p>
    <w:p w:rsidR="008545EC" w:rsidRPr="007072EA" w:rsidRDefault="00771CE3" w:rsidP="00D1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и языка и литературы необходимо научить детей </w:t>
      </w:r>
      <w:r w:rsidR="00FA25A9">
        <w:rPr>
          <w:rFonts w:ascii="Times New Roman" w:hAnsi="Times New Roman" w:cs="Times New Roman"/>
          <w:sz w:val="28"/>
          <w:szCs w:val="28"/>
        </w:rPr>
        <w:t>пользоваться литературными словами, стремиться к развитию своей речи, как устной, так и письменной</w:t>
      </w:r>
      <w:r w:rsidR="00C54084">
        <w:rPr>
          <w:rFonts w:ascii="Times New Roman" w:hAnsi="Times New Roman" w:cs="Times New Roman"/>
          <w:sz w:val="28"/>
          <w:szCs w:val="28"/>
        </w:rPr>
        <w:t>, совершенствовать свое речевое творчество.</w:t>
      </w:r>
    </w:p>
    <w:p w:rsidR="00880314" w:rsidRPr="0087518B" w:rsidRDefault="00497C3C" w:rsidP="001E667E">
      <w:pPr>
        <w:tabs>
          <w:tab w:val="left" w:pos="7903"/>
        </w:tabs>
        <w:rPr>
          <w:rFonts w:ascii="Times New Roman" w:hAnsi="Times New Roman" w:cs="Times New Roman"/>
          <w:color w:val="000066"/>
          <w:sz w:val="28"/>
          <w:szCs w:val="28"/>
        </w:rPr>
      </w:pPr>
      <w:r w:rsidRPr="0087518B">
        <w:rPr>
          <w:rFonts w:ascii="Times New Roman" w:hAnsi="Times New Roman" w:cs="Times New Roman"/>
          <w:b/>
          <w:color w:val="000066"/>
          <w:sz w:val="28"/>
          <w:szCs w:val="28"/>
          <w:u w:val="single"/>
        </w:rPr>
        <w:t>Ц</w:t>
      </w:r>
      <w:r w:rsidR="00776768" w:rsidRPr="0087518B">
        <w:rPr>
          <w:rFonts w:ascii="Times New Roman" w:hAnsi="Times New Roman" w:cs="Times New Roman"/>
          <w:b/>
          <w:color w:val="000066"/>
          <w:sz w:val="28"/>
          <w:szCs w:val="28"/>
          <w:u w:val="single"/>
        </w:rPr>
        <w:t>ель проекта</w:t>
      </w:r>
      <w:r w:rsidR="003A54BA" w:rsidRPr="0087518B">
        <w:rPr>
          <w:rFonts w:ascii="Times New Roman" w:hAnsi="Times New Roman" w:cs="Times New Roman"/>
          <w:color w:val="000066"/>
          <w:sz w:val="28"/>
          <w:szCs w:val="28"/>
        </w:rPr>
        <w:t>:</w:t>
      </w:r>
    </w:p>
    <w:p w:rsidR="00776768" w:rsidRPr="001E667E" w:rsidRDefault="00880314" w:rsidP="001E667E">
      <w:pPr>
        <w:tabs>
          <w:tab w:val="left" w:pos="7903"/>
        </w:tabs>
        <w:rPr>
          <w:rFonts w:ascii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>Р</w:t>
      </w:r>
      <w:r w:rsidR="00776768" w:rsidRPr="001E667E">
        <w:rPr>
          <w:rFonts w:ascii="Times New Roman" w:hAnsi="Times New Roman" w:cs="Times New Roman"/>
          <w:sz w:val="28"/>
          <w:szCs w:val="28"/>
        </w:rPr>
        <w:t xml:space="preserve">азвитие устной и письменной </w:t>
      </w:r>
      <w:r w:rsidRPr="001E667E">
        <w:rPr>
          <w:rFonts w:ascii="Times New Roman" w:hAnsi="Times New Roman" w:cs="Times New Roman"/>
          <w:sz w:val="28"/>
          <w:szCs w:val="28"/>
        </w:rPr>
        <w:t xml:space="preserve">речи </w:t>
      </w:r>
      <w:r w:rsidR="009D5599">
        <w:rPr>
          <w:rFonts w:ascii="Times New Roman" w:hAnsi="Times New Roman" w:cs="Times New Roman"/>
          <w:sz w:val="28"/>
          <w:szCs w:val="28"/>
        </w:rPr>
        <w:t>об</w:t>
      </w:r>
      <w:r w:rsidRPr="001E667E">
        <w:rPr>
          <w:rFonts w:ascii="Times New Roman" w:hAnsi="Times New Roman" w:cs="Times New Roman"/>
          <w:sz w:val="28"/>
          <w:szCs w:val="28"/>
        </w:rPr>
        <w:t>уча</w:t>
      </w:r>
      <w:r w:rsidR="009D5599">
        <w:rPr>
          <w:rFonts w:ascii="Times New Roman" w:hAnsi="Times New Roman" w:cs="Times New Roman"/>
          <w:sz w:val="28"/>
          <w:szCs w:val="28"/>
        </w:rPr>
        <w:t>ю</w:t>
      </w:r>
      <w:r w:rsidRPr="001E667E">
        <w:rPr>
          <w:rFonts w:ascii="Times New Roman" w:hAnsi="Times New Roman" w:cs="Times New Roman"/>
          <w:sz w:val="28"/>
          <w:szCs w:val="28"/>
        </w:rPr>
        <w:t xml:space="preserve">щихся и формирование их </w:t>
      </w:r>
      <w:r w:rsidR="00776768" w:rsidRPr="001E667E">
        <w:rPr>
          <w:rFonts w:ascii="Times New Roman" w:hAnsi="Times New Roman" w:cs="Times New Roman"/>
          <w:sz w:val="28"/>
          <w:szCs w:val="28"/>
        </w:rPr>
        <w:t>лингвистической компетенции.</w:t>
      </w:r>
    </w:p>
    <w:p w:rsidR="00776768" w:rsidRPr="0087518B" w:rsidRDefault="00D82A8C" w:rsidP="001E667E">
      <w:pPr>
        <w:tabs>
          <w:tab w:val="left" w:pos="7903"/>
        </w:tabs>
        <w:rPr>
          <w:rFonts w:ascii="Times New Roman" w:hAnsi="Times New Roman" w:cs="Times New Roman"/>
          <w:color w:val="00006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u w:val="single"/>
        </w:rPr>
        <w:t>З</w:t>
      </w:r>
      <w:r w:rsidR="00776768" w:rsidRPr="0087518B">
        <w:rPr>
          <w:rFonts w:ascii="Times New Roman" w:hAnsi="Times New Roman" w:cs="Times New Roman"/>
          <w:b/>
          <w:color w:val="000066"/>
          <w:sz w:val="28"/>
          <w:szCs w:val="28"/>
          <w:u w:val="single"/>
        </w:rPr>
        <w:t>адачи:</w:t>
      </w:r>
    </w:p>
    <w:p w:rsidR="00776768" w:rsidRPr="00C54084" w:rsidRDefault="00C54084" w:rsidP="00D82A8C">
      <w:pPr>
        <w:pStyle w:val="a9"/>
        <w:numPr>
          <w:ilvl w:val="0"/>
          <w:numId w:val="2"/>
        </w:numPr>
        <w:tabs>
          <w:tab w:val="left" w:pos="7903"/>
        </w:tabs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76768" w:rsidRPr="00C54084">
        <w:rPr>
          <w:rFonts w:ascii="Times New Roman" w:hAnsi="Times New Roman" w:cs="Times New Roman"/>
          <w:sz w:val="28"/>
          <w:szCs w:val="28"/>
        </w:rPr>
        <w:t xml:space="preserve">зучить и </w:t>
      </w:r>
      <w:proofErr w:type="spellStart"/>
      <w:r w:rsidR="00776768" w:rsidRPr="00C54084">
        <w:rPr>
          <w:rFonts w:ascii="Times New Roman" w:hAnsi="Times New Roman" w:cs="Times New Roman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>литературу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практический опыт </w:t>
      </w:r>
      <w:r w:rsidR="007D4E78" w:rsidRPr="00C54084">
        <w:rPr>
          <w:rFonts w:ascii="Times New Roman" w:hAnsi="Times New Roman" w:cs="Times New Roman"/>
          <w:sz w:val="28"/>
          <w:szCs w:val="28"/>
        </w:rPr>
        <w:t>по данной теме.</w:t>
      </w:r>
    </w:p>
    <w:p w:rsidR="007D4E78" w:rsidRPr="001E667E" w:rsidRDefault="00C54084" w:rsidP="00D82A8C">
      <w:pPr>
        <w:pStyle w:val="a9"/>
        <w:numPr>
          <w:ilvl w:val="0"/>
          <w:numId w:val="2"/>
        </w:numPr>
        <w:tabs>
          <w:tab w:val="left" w:pos="7903"/>
        </w:tabs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4E78" w:rsidRPr="001E667E">
        <w:rPr>
          <w:rFonts w:ascii="Times New Roman" w:hAnsi="Times New Roman" w:cs="Times New Roman"/>
          <w:sz w:val="28"/>
          <w:szCs w:val="28"/>
        </w:rPr>
        <w:t>азвивать интерес к своему предмету.</w:t>
      </w:r>
    </w:p>
    <w:p w:rsidR="007D4E78" w:rsidRPr="001E667E" w:rsidRDefault="00C54084" w:rsidP="00D82A8C">
      <w:pPr>
        <w:pStyle w:val="a9"/>
        <w:numPr>
          <w:ilvl w:val="0"/>
          <w:numId w:val="2"/>
        </w:numPr>
        <w:tabs>
          <w:tab w:val="left" w:pos="7903"/>
        </w:tabs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D4E78" w:rsidRPr="001E667E">
        <w:rPr>
          <w:rFonts w:ascii="Times New Roman" w:hAnsi="Times New Roman" w:cs="Times New Roman"/>
          <w:sz w:val="28"/>
          <w:szCs w:val="28"/>
        </w:rPr>
        <w:t>ктивизировать самостоятельную деятельность ученика, совершенствовать речевое творчество учащихся.</w:t>
      </w:r>
    </w:p>
    <w:p w:rsidR="007D4E78" w:rsidRPr="001E667E" w:rsidRDefault="00C54084" w:rsidP="00D82A8C">
      <w:pPr>
        <w:pStyle w:val="a9"/>
        <w:numPr>
          <w:ilvl w:val="0"/>
          <w:numId w:val="2"/>
        </w:numPr>
        <w:tabs>
          <w:tab w:val="left" w:pos="7903"/>
        </w:tabs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D4E78" w:rsidRPr="001E667E">
        <w:rPr>
          <w:rFonts w:ascii="Times New Roman" w:hAnsi="Times New Roman" w:cs="Times New Roman"/>
          <w:sz w:val="28"/>
          <w:szCs w:val="28"/>
        </w:rPr>
        <w:t>ормировать у учеников навыки как устной, так и письменной речи, ориентируясь при этом на реальные задачи, которые предстоит решать ученикам в жизни.</w:t>
      </w:r>
    </w:p>
    <w:p w:rsidR="00B05408" w:rsidRPr="00D82A8C" w:rsidRDefault="00C54084" w:rsidP="00D82A8C">
      <w:pPr>
        <w:pStyle w:val="a9"/>
        <w:numPr>
          <w:ilvl w:val="0"/>
          <w:numId w:val="2"/>
        </w:numPr>
        <w:tabs>
          <w:tab w:val="left" w:pos="7903"/>
        </w:tabs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E78" w:rsidRPr="001E667E">
        <w:rPr>
          <w:rFonts w:ascii="Times New Roman" w:hAnsi="Times New Roman" w:cs="Times New Roman"/>
          <w:sz w:val="28"/>
          <w:szCs w:val="28"/>
        </w:rPr>
        <w:t>бучать детей умению правильно воспринимать чужой текст и создавать свой.</w:t>
      </w:r>
    </w:p>
    <w:p w:rsidR="00C54084" w:rsidRDefault="00CD7DF9" w:rsidP="001E66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18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Объект исследования: </w:t>
      </w:r>
    </w:p>
    <w:p w:rsidR="00CD7DF9" w:rsidRPr="00C54084" w:rsidRDefault="00CD7DF9" w:rsidP="001E66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084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</w:t>
      </w:r>
    </w:p>
    <w:p w:rsidR="00CD7DF9" w:rsidRPr="001E667E" w:rsidRDefault="00CD7DF9" w:rsidP="001E66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2A8C" w:rsidRDefault="00CD7DF9" w:rsidP="001E66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7518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Предмет исследования</w:t>
      </w:r>
      <w:r w:rsidRPr="0087518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CD7DF9" w:rsidRPr="00A5265E" w:rsidRDefault="00CD7DF9" w:rsidP="001E66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речевая </w:t>
      </w:r>
      <w:r w:rsidR="00880314" w:rsidRPr="001E667E">
        <w:rPr>
          <w:rFonts w:ascii="Times New Roman" w:eastAsia="Times New Roman" w:hAnsi="Times New Roman" w:cs="Times New Roman"/>
          <w:sz w:val="28"/>
          <w:szCs w:val="28"/>
        </w:rPr>
        <w:t>культура учащихся 5</w:t>
      </w:r>
      <w:r w:rsidR="003A54BA" w:rsidRPr="001E667E">
        <w:rPr>
          <w:rFonts w:ascii="Times New Roman" w:eastAsia="Times New Roman" w:hAnsi="Times New Roman" w:cs="Times New Roman"/>
          <w:sz w:val="28"/>
          <w:szCs w:val="28"/>
        </w:rPr>
        <w:t>-7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2502"/>
        <w:gridCol w:w="4409"/>
      </w:tblGrid>
      <w:tr w:rsidR="00301EA1" w:rsidRPr="00301EA1" w:rsidTr="00A5265E">
        <w:tc>
          <w:tcPr>
            <w:tcW w:w="3544" w:type="dxa"/>
            <w:shd w:val="clear" w:color="auto" w:fill="800000"/>
          </w:tcPr>
          <w:p w:rsidR="009706AE" w:rsidRDefault="0087518B" w:rsidP="001E667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реализации </w:t>
            </w:r>
          </w:p>
          <w:p w:rsidR="0087518B" w:rsidRPr="00301EA1" w:rsidRDefault="0087518B" w:rsidP="001E667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A1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2502" w:type="dxa"/>
            <w:shd w:val="clear" w:color="auto" w:fill="800000"/>
          </w:tcPr>
          <w:p w:rsidR="0087518B" w:rsidRPr="00301EA1" w:rsidRDefault="0087518B" w:rsidP="001E667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A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87518B" w:rsidRPr="00301EA1" w:rsidRDefault="0087518B" w:rsidP="001E667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800000"/>
          </w:tcPr>
          <w:p w:rsidR="0087518B" w:rsidRPr="00301EA1" w:rsidRDefault="0087518B" w:rsidP="001E667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A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</w:tr>
      <w:tr w:rsidR="0087518B" w:rsidTr="00A5265E">
        <w:tc>
          <w:tcPr>
            <w:tcW w:w="3544" w:type="dxa"/>
          </w:tcPr>
          <w:p w:rsidR="0087518B" w:rsidRPr="0087518B" w:rsidRDefault="0087518B" w:rsidP="0087518B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7518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подготовительный</w:t>
            </w:r>
          </w:p>
          <w:p w:rsidR="0087518B" w:rsidRPr="0087518B" w:rsidRDefault="0087518B" w:rsidP="0087518B">
            <w:pPr>
              <w:pStyle w:val="a9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2502" w:type="dxa"/>
          </w:tcPr>
          <w:p w:rsidR="0087518B" w:rsidRPr="0087518B" w:rsidRDefault="005652BF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09.2016</w:t>
            </w:r>
            <w:r w:rsidR="000168D7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- </w:t>
            </w:r>
            <w:r w:rsidR="00301EA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2016</w:t>
            </w:r>
          </w:p>
        </w:tc>
        <w:tc>
          <w:tcPr>
            <w:tcW w:w="4409" w:type="dxa"/>
          </w:tcPr>
          <w:p w:rsidR="0087518B" w:rsidRDefault="00301EA1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изучение материалов по теме проекта</w:t>
            </w:r>
          </w:p>
          <w:p w:rsidR="009706AE" w:rsidRPr="00E113E7" w:rsidRDefault="009706AE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16"/>
                <w:szCs w:val="16"/>
              </w:rPr>
            </w:pPr>
          </w:p>
        </w:tc>
      </w:tr>
      <w:tr w:rsidR="0087518B" w:rsidTr="00A5265E">
        <w:tc>
          <w:tcPr>
            <w:tcW w:w="3544" w:type="dxa"/>
          </w:tcPr>
          <w:p w:rsidR="0087518B" w:rsidRPr="0087518B" w:rsidRDefault="0087518B" w:rsidP="0087518B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7518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основной</w:t>
            </w:r>
          </w:p>
          <w:p w:rsidR="0087518B" w:rsidRPr="0087518B" w:rsidRDefault="0087518B" w:rsidP="0087518B">
            <w:pPr>
              <w:pStyle w:val="a9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2502" w:type="dxa"/>
          </w:tcPr>
          <w:p w:rsidR="0087518B" w:rsidRPr="0087518B" w:rsidRDefault="005652BF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10.2016</w:t>
            </w:r>
            <w:r w:rsidR="0090236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10.2018</w:t>
            </w:r>
          </w:p>
        </w:tc>
        <w:tc>
          <w:tcPr>
            <w:tcW w:w="4409" w:type="dxa"/>
          </w:tcPr>
          <w:p w:rsidR="0087518B" w:rsidRDefault="009706AE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и</w:t>
            </w:r>
            <w:r w:rsidR="0090236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спользование на уроках заданий, упражнений, способствующих развитию связной речи учащихся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; продолжение изучения методической литературе по теме</w:t>
            </w:r>
          </w:p>
          <w:p w:rsidR="009706AE" w:rsidRPr="00E113E7" w:rsidRDefault="009706AE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16"/>
                <w:szCs w:val="16"/>
              </w:rPr>
            </w:pPr>
          </w:p>
        </w:tc>
      </w:tr>
      <w:tr w:rsidR="0087518B" w:rsidTr="00A5265E">
        <w:tc>
          <w:tcPr>
            <w:tcW w:w="3544" w:type="dxa"/>
          </w:tcPr>
          <w:p w:rsidR="0087518B" w:rsidRPr="0087518B" w:rsidRDefault="0087518B" w:rsidP="0087518B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7518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заключительный</w:t>
            </w:r>
          </w:p>
          <w:p w:rsidR="0087518B" w:rsidRPr="0087518B" w:rsidRDefault="0087518B" w:rsidP="0087518B">
            <w:pPr>
              <w:pStyle w:val="a9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2502" w:type="dxa"/>
          </w:tcPr>
          <w:p w:rsidR="0087518B" w:rsidRPr="0087518B" w:rsidRDefault="005652BF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10.2018 – 12.2018</w:t>
            </w:r>
          </w:p>
        </w:tc>
        <w:tc>
          <w:tcPr>
            <w:tcW w:w="4409" w:type="dxa"/>
          </w:tcPr>
          <w:p w:rsidR="0087518B" w:rsidRDefault="009706AE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подведение итогов, анализ работы, обобщение работы</w:t>
            </w:r>
          </w:p>
          <w:p w:rsidR="009706AE" w:rsidRPr="00E113E7" w:rsidRDefault="009706AE" w:rsidP="001E667E">
            <w:pPr>
              <w:contextualSpacing/>
              <w:rPr>
                <w:rFonts w:ascii="Times New Roman" w:hAnsi="Times New Roman" w:cs="Times New Roman"/>
                <w:b/>
                <w:color w:val="000066"/>
                <w:sz w:val="16"/>
                <w:szCs w:val="16"/>
              </w:rPr>
            </w:pPr>
          </w:p>
        </w:tc>
      </w:tr>
    </w:tbl>
    <w:p w:rsidR="00CD7DF9" w:rsidRPr="001E667E" w:rsidRDefault="00CD7DF9" w:rsidP="00C72B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DF9" w:rsidRDefault="00D54342" w:rsidP="00A5265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342">
        <w:rPr>
          <w:rFonts w:ascii="Times New Roman" w:eastAsia="Times New Roman" w:hAnsi="Times New Roman" w:cs="Times New Roman"/>
          <w:sz w:val="28"/>
          <w:szCs w:val="28"/>
        </w:rPr>
        <w:t xml:space="preserve">Важнейшей задачей обучения детей литературному </w:t>
      </w:r>
      <w:r w:rsidR="00D82A8C">
        <w:rPr>
          <w:rFonts w:ascii="Times New Roman" w:eastAsia="Times New Roman" w:hAnsi="Times New Roman" w:cs="Times New Roman"/>
          <w:sz w:val="28"/>
          <w:szCs w:val="28"/>
        </w:rPr>
        <w:t xml:space="preserve">даргинскому </w:t>
      </w:r>
      <w:r w:rsidRPr="00D54342">
        <w:rPr>
          <w:rFonts w:ascii="Times New Roman" w:eastAsia="Times New Roman" w:hAnsi="Times New Roman" w:cs="Times New Roman"/>
          <w:sz w:val="28"/>
          <w:szCs w:val="28"/>
        </w:rPr>
        <w:t>языку является развитие речи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Работа по развитию речи включает в себя формирование навыков выразительного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чтения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юда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 входит и работ</w:t>
      </w:r>
      <w:r w:rsidR="00FF38A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развитию речевого слуха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детей.Учителю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работать над устранением монотонности и невыразительности при чтении каждого текста</w:t>
      </w:r>
    </w:p>
    <w:p w:rsidR="00DA2320" w:rsidRDefault="00DA2320" w:rsidP="00A5265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>Цель уроков развития речи – сформировать у учащихся способность к самовыражению в речи, потребность в практическом владении навыками аргументированной, ясной, выразительной речи, выработать уважительное отношение к слову, бережное с ним обращение, наконец, потребность в разнообразных знаниях, в постоянном</w:t>
      </w:r>
      <w:r>
        <w:rPr>
          <w:rFonts w:ascii="Times New Roman" w:hAnsi="Times New Roman" w:cs="Times New Roman"/>
          <w:sz w:val="28"/>
          <w:szCs w:val="28"/>
        </w:rPr>
        <w:t xml:space="preserve"> их пополнении. Каждый урок родн</w:t>
      </w:r>
      <w:r w:rsidRPr="001E667E">
        <w:rPr>
          <w:rFonts w:ascii="Times New Roman" w:hAnsi="Times New Roman" w:cs="Times New Roman"/>
          <w:sz w:val="28"/>
          <w:szCs w:val="28"/>
        </w:rPr>
        <w:t>ого языка – это не только реализация, но и поиск резервов развития речи и способностей учащихся</w:t>
      </w:r>
    </w:p>
    <w:p w:rsidR="00D54342" w:rsidRDefault="00D54342" w:rsidP="00A5265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342" w:rsidRDefault="00D54342" w:rsidP="00A5265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устной и письменной речи должно вестись и на уроках и в ходе индивидуальной самостоятельной работы учащихся.</w:t>
      </w:r>
    </w:p>
    <w:p w:rsidR="00D54342" w:rsidRDefault="00D54342" w:rsidP="00A5265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я использую различные </w:t>
      </w:r>
      <w:r w:rsidRPr="00D82A8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proofErr w:type="gramStart"/>
      <w:r w:rsidR="00DD32D2" w:rsidRPr="00D82A8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D32D2" w:rsidRPr="00DD32D2" w:rsidRDefault="00DD32D2" w:rsidP="00A5265E">
      <w:pPr>
        <w:pStyle w:val="a9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2D2">
        <w:rPr>
          <w:rFonts w:ascii="Times New Roman" w:eastAsia="Times New Roman" w:hAnsi="Times New Roman" w:cs="Times New Roman"/>
          <w:sz w:val="28"/>
          <w:szCs w:val="28"/>
        </w:rPr>
        <w:t>гровые</w:t>
      </w:r>
    </w:p>
    <w:p w:rsidR="00DD32D2" w:rsidRPr="00DD32D2" w:rsidRDefault="00DD32D2" w:rsidP="00A5265E">
      <w:pPr>
        <w:pStyle w:val="a9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D32D2">
        <w:rPr>
          <w:rFonts w:ascii="Times New Roman" w:eastAsia="Times New Roman" w:hAnsi="Times New Roman" w:cs="Times New Roman"/>
          <w:sz w:val="28"/>
          <w:szCs w:val="28"/>
        </w:rPr>
        <w:t>ичностно-ориентированные</w:t>
      </w:r>
    </w:p>
    <w:p w:rsidR="00DD32D2" w:rsidRDefault="00DD32D2" w:rsidP="00A5265E">
      <w:pPr>
        <w:pStyle w:val="a9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2D2">
        <w:rPr>
          <w:rFonts w:ascii="Times New Roman" w:eastAsia="Times New Roman" w:hAnsi="Times New Roman" w:cs="Times New Roman"/>
          <w:sz w:val="28"/>
          <w:szCs w:val="28"/>
        </w:rPr>
        <w:t>ифференцированное обучение</w:t>
      </w:r>
    </w:p>
    <w:p w:rsidR="00DD32D2" w:rsidRDefault="00DD32D2" w:rsidP="00A5265E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2D2" w:rsidRDefault="00DD32D2" w:rsidP="00A5265E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Овладев тем или иным речевым умением, учащиеся расширяют свои возможности общаться и выражать свои мысли в письменной форме на литературном языке.</w:t>
      </w:r>
    </w:p>
    <w:p w:rsidR="00DD32D2" w:rsidRPr="00C72BA8" w:rsidRDefault="00DD32D2" w:rsidP="00C7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8BF" w:rsidRDefault="00DD32D2" w:rsidP="00FF38A9">
      <w:pPr>
        <w:tabs>
          <w:tab w:val="right" w:pos="2127"/>
          <w:tab w:val="righ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внимание я уделяю работе над</w:t>
      </w:r>
      <w:r w:rsidR="00D82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выразительными средствами языка (эпитетами, метафорами, олицетворениями, гиперболами)</w:t>
      </w:r>
      <w:r w:rsidR="00137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132D" w:rsidRPr="001E667E" w:rsidRDefault="00F4132D" w:rsidP="00FF38A9">
      <w:pPr>
        <w:tabs>
          <w:tab w:val="right" w:pos="2127"/>
          <w:tab w:val="righ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выразительных средств языка выступает и как способ познания нового, и как форма осмысления окружающей действительности, и как логическая модель построения языковых структур. </w:t>
      </w:r>
    </w:p>
    <w:p w:rsidR="009718E5" w:rsidRPr="001E667E" w:rsidRDefault="009718E5" w:rsidP="00FF38A9">
      <w:pPr>
        <w:pStyle w:val="a7"/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1E667E">
        <w:rPr>
          <w:sz w:val="28"/>
          <w:szCs w:val="28"/>
        </w:rPr>
        <w:lastRenderedPageBreak/>
        <w:t xml:space="preserve">Необходимо научить ребенка выражать словами все красивое, что он увидит, передать свое восприятие и видение мира. </w:t>
      </w:r>
      <w:proofErr w:type="gramStart"/>
      <w:r w:rsidRPr="001E667E">
        <w:rPr>
          <w:sz w:val="28"/>
          <w:szCs w:val="28"/>
        </w:rPr>
        <w:t xml:space="preserve">Важно показать детям, что наш родной язык - это не только правила, </w:t>
      </w:r>
      <w:r w:rsidR="00A5265E">
        <w:rPr>
          <w:sz w:val="28"/>
          <w:szCs w:val="28"/>
        </w:rPr>
        <w:t xml:space="preserve"> </w:t>
      </w:r>
      <w:r w:rsidRPr="001E667E">
        <w:rPr>
          <w:sz w:val="28"/>
          <w:szCs w:val="28"/>
        </w:rPr>
        <w:t>гр</w:t>
      </w:r>
      <w:r w:rsidR="00D976F2" w:rsidRPr="001E667E">
        <w:rPr>
          <w:sz w:val="28"/>
          <w:szCs w:val="28"/>
        </w:rPr>
        <w:t>амматические формы, орфограммы, н</w:t>
      </w:r>
      <w:r w:rsidRPr="001E667E">
        <w:rPr>
          <w:sz w:val="28"/>
          <w:szCs w:val="28"/>
        </w:rPr>
        <w:t xml:space="preserve">о прежде всего Слово, которое рассматривается </w:t>
      </w:r>
      <w:r w:rsidR="00D976F2" w:rsidRPr="001E667E">
        <w:rPr>
          <w:sz w:val="28"/>
          <w:szCs w:val="28"/>
        </w:rPr>
        <w:t>с</w:t>
      </w:r>
      <w:r w:rsidRPr="001E667E">
        <w:rPr>
          <w:sz w:val="28"/>
          <w:szCs w:val="28"/>
        </w:rPr>
        <w:t xml:space="preserve"> эстетической, грамматической, семантической</w:t>
      </w:r>
      <w:r w:rsidR="00D976F2" w:rsidRPr="001E667E">
        <w:rPr>
          <w:sz w:val="28"/>
          <w:szCs w:val="28"/>
        </w:rPr>
        <w:t xml:space="preserve"> сторон</w:t>
      </w:r>
      <w:r w:rsidRPr="001E667E">
        <w:rPr>
          <w:sz w:val="28"/>
          <w:szCs w:val="28"/>
        </w:rPr>
        <w:t>.</w:t>
      </w:r>
      <w:proofErr w:type="gramEnd"/>
    </w:p>
    <w:p w:rsidR="009718E5" w:rsidRPr="001E667E" w:rsidRDefault="009718E5" w:rsidP="00FF38A9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>Текст – это осн</w:t>
      </w:r>
      <w:r w:rsidR="00D82A8C">
        <w:rPr>
          <w:rFonts w:ascii="Times New Roman" w:hAnsi="Times New Roman" w:cs="Times New Roman"/>
          <w:sz w:val="28"/>
          <w:szCs w:val="28"/>
        </w:rPr>
        <w:t xml:space="preserve">ова создания на уроках даргинского </w:t>
      </w:r>
      <w:r w:rsidRPr="001E667E">
        <w:rPr>
          <w:rFonts w:ascii="Times New Roman" w:hAnsi="Times New Roman" w:cs="Times New Roman"/>
          <w:sz w:val="28"/>
          <w:szCs w:val="28"/>
        </w:rPr>
        <w:t>языка развивающей речевой среды, это процесс формирования навыков правописания.</w:t>
      </w:r>
    </w:p>
    <w:p w:rsidR="00137F86" w:rsidRDefault="009718E5" w:rsidP="00FF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 xml:space="preserve"> Работа с текстом</w:t>
      </w:r>
      <w:r w:rsidR="00137F86">
        <w:rPr>
          <w:rFonts w:ascii="Times New Roman" w:hAnsi="Times New Roman" w:cs="Times New Roman"/>
          <w:sz w:val="28"/>
          <w:szCs w:val="28"/>
        </w:rPr>
        <w:t xml:space="preserve"> должна превратить</w:t>
      </w:r>
      <w:r w:rsidR="00137F86">
        <w:rPr>
          <w:rFonts w:ascii="Times New Roman" w:hAnsi="Times New Roman" w:cs="Times New Roman"/>
          <w:sz w:val="28"/>
          <w:szCs w:val="28"/>
        </w:rPr>
        <w:softHyphen/>
        <w:t xml:space="preserve">ся в </w:t>
      </w:r>
      <w:proofErr w:type="spellStart"/>
      <w:r w:rsidR="00137F86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137F86">
        <w:rPr>
          <w:rFonts w:ascii="Times New Roman" w:hAnsi="Times New Roman" w:cs="Times New Roman"/>
          <w:sz w:val="28"/>
          <w:szCs w:val="28"/>
        </w:rPr>
        <w:t>,</w:t>
      </w:r>
      <w:r w:rsidRPr="001E667E">
        <w:rPr>
          <w:rFonts w:ascii="Times New Roman" w:hAnsi="Times New Roman" w:cs="Times New Roman"/>
          <w:sz w:val="28"/>
          <w:szCs w:val="28"/>
        </w:rPr>
        <w:t xml:space="preserve"> активным участником которого станет каждый ученик.</w:t>
      </w:r>
    </w:p>
    <w:p w:rsidR="002D0AB1" w:rsidRDefault="00137F86" w:rsidP="00FF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 школьников к работе с текстом побуждает создание на уроке совместной творческой деятельности учителя и ученика. Исследовательский характер данной деятельности </w:t>
      </w:r>
      <w:r w:rsidR="009718E5" w:rsidRPr="001E667E">
        <w:rPr>
          <w:rFonts w:ascii="Times New Roman" w:hAnsi="Times New Roman" w:cs="Times New Roman"/>
          <w:sz w:val="28"/>
          <w:szCs w:val="28"/>
        </w:rPr>
        <w:t>опреде</w:t>
      </w:r>
      <w:r w:rsidR="009718E5" w:rsidRPr="001E667E">
        <w:rPr>
          <w:rFonts w:ascii="Times New Roman" w:hAnsi="Times New Roman" w:cs="Times New Roman"/>
          <w:sz w:val="28"/>
          <w:szCs w:val="28"/>
        </w:rPr>
        <w:softHyphen/>
        <w:t>ляется тем, какие именно задания предлагаются к тексту, как сформу</w:t>
      </w:r>
      <w:r w:rsidR="009718E5" w:rsidRPr="001E667E">
        <w:rPr>
          <w:rFonts w:ascii="Times New Roman" w:hAnsi="Times New Roman" w:cs="Times New Roman"/>
          <w:sz w:val="28"/>
          <w:szCs w:val="28"/>
        </w:rPr>
        <w:softHyphen/>
        <w:t>лированы эти задания, какова после</w:t>
      </w:r>
      <w:r w:rsidR="009718E5" w:rsidRPr="001E667E">
        <w:rPr>
          <w:rFonts w:ascii="Times New Roman" w:hAnsi="Times New Roman" w:cs="Times New Roman"/>
          <w:sz w:val="28"/>
          <w:szCs w:val="28"/>
        </w:rPr>
        <w:softHyphen/>
        <w:t>довательность их выполнения. При этом ученикам должно быть ясно, почему они выполняют эти, а не другие задания; от урока к уроку они должны убеждаться в том, что иссле</w:t>
      </w:r>
      <w:r w:rsidR="009718E5" w:rsidRPr="001E667E">
        <w:rPr>
          <w:rFonts w:ascii="Times New Roman" w:hAnsi="Times New Roman" w:cs="Times New Roman"/>
          <w:sz w:val="28"/>
          <w:szCs w:val="28"/>
        </w:rPr>
        <w:softHyphen/>
        <w:t>дование особенносте</w:t>
      </w:r>
      <w:r w:rsidR="004E44F9" w:rsidRPr="001E667E">
        <w:rPr>
          <w:rFonts w:ascii="Times New Roman" w:hAnsi="Times New Roman" w:cs="Times New Roman"/>
          <w:sz w:val="28"/>
          <w:szCs w:val="28"/>
        </w:rPr>
        <w:t>й упот</w:t>
      </w:r>
      <w:r w:rsidR="00D976F2" w:rsidRPr="001E667E">
        <w:rPr>
          <w:rFonts w:ascii="Times New Roman" w:hAnsi="Times New Roman" w:cs="Times New Roman"/>
          <w:sz w:val="28"/>
          <w:szCs w:val="28"/>
        </w:rPr>
        <w:t>ребления языковых сре</w:t>
      </w:r>
      <w:proofErr w:type="gramStart"/>
      <w:r w:rsidR="00D976F2" w:rsidRPr="001E667E">
        <w:rPr>
          <w:rFonts w:ascii="Times New Roman" w:hAnsi="Times New Roman" w:cs="Times New Roman"/>
          <w:sz w:val="28"/>
          <w:szCs w:val="28"/>
        </w:rPr>
        <w:t xml:space="preserve">дств </w:t>
      </w:r>
      <w:r w:rsidR="00A5265E">
        <w:rPr>
          <w:rFonts w:ascii="Times New Roman" w:hAnsi="Times New Roman" w:cs="Times New Roman"/>
          <w:sz w:val="28"/>
          <w:szCs w:val="28"/>
        </w:rPr>
        <w:t xml:space="preserve"> </w:t>
      </w:r>
      <w:r w:rsidR="009718E5" w:rsidRPr="001E667E">
        <w:rPr>
          <w:rFonts w:ascii="Times New Roman" w:hAnsi="Times New Roman" w:cs="Times New Roman"/>
          <w:sz w:val="28"/>
          <w:szCs w:val="28"/>
        </w:rPr>
        <w:t>в т</w:t>
      </w:r>
      <w:proofErr w:type="gramEnd"/>
      <w:r w:rsidR="009718E5" w:rsidRPr="001E667E">
        <w:rPr>
          <w:rFonts w:ascii="Times New Roman" w:hAnsi="Times New Roman" w:cs="Times New Roman"/>
          <w:sz w:val="28"/>
          <w:szCs w:val="28"/>
        </w:rPr>
        <w:t>ексте как рече</w:t>
      </w:r>
      <w:r w:rsidR="009718E5" w:rsidRPr="001E667E">
        <w:rPr>
          <w:rFonts w:ascii="Times New Roman" w:hAnsi="Times New Roman" w:cs="Times New Roman"/>
          <w:sz w:val="28"/>
          <w:szCs w:val="28"/>
        </w:rPr>
        <w:softHyphen/>
        <w:t xml:space="preserve">вом произведении помогает им глубже понять содержание </w:t>
      </w:r>
      <w:r w:rsidR="004E44F9" w:rsidRPr="001E667E">
        <w:rPr>
          <w:rFonts w:ascii="Times New Roman" w:hAnsi="Times New Roman" w:cs="Times New Roman"/>
          <w:sz w:val="28"/>
          <w:szCs w:val="28"/>
        </w:rPr>
        <w:t>текста, замысел автора.</w:t>
      </w:r>
    </w:p>
    <w:p w:rsidR="005A5F20" w:rsidRDefault="005A5F20" w:rsidP="00B67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958" w:rsidRPr="005A5F20" w:rsidRDefault="00956958" w:rsidP="00B67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своей </w:t>
      </w:r>
      <w:proofErr w:type="spellStart"/>
      <w:r w:rsidRPr="005A5F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работея</w:t>
      </w:r>
      <w:proofErr w:type="spellEnd"/>
      <w:r w:rsidRPr="005A5F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часто использую следующие виды деятельности</w:t>
      </w:r>
      <w:proofErr w:type="gramStart"/>
      <w:r w:rsidRPr="005A5F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2D0AB1" w:rsidRPr="005A5F20" w:rsidRDefault="00956958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5A5F2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D0AB1" w:rsidRPr="005A5F20">
        <w:rPr>
          <w:rFonts w:ascii="Times New Roman" w:eastAsia="Times New Roman" w:hAnsi="Times New Roman" w:cs="Times New Roman"/>
          <w:b/>
          <w:sz w:val="28"/>
          <w:szCs w:val="28"/>
        </w:rPr>
        <w:t>ини-сочинения.</w:t>
      </w:r>
    </w:p>
    <w:p w:rsidR="000110CA" w:rsidRPr="001E667E" w:rsidRDefault="000110CA" w:rsidP="00B67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5A5F20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ворческие  работы (сочинения) на  основе личных  впечатлений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-   жизненные</w:t>
      </w:r>
    </w:p>
    <w:p w:rsidR="000110CA" w:rsidRPr="001E667E" w:rsidRDefault="000110CA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>   -   фантазийные</w:t>
      </w:r>
    </w:p>
    <w:p w:rsidR="00670578" w:rsidRPr="001E667E" w:rsidRDefault="000110CA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A5F20">
        <w:rPr>
          <w:rFonts w:ascii="Times New Roman" w:eastAsia="Times New Roman" w:hAnsi="Times New Roman" w:cs="Times New Roman"/>
          <w:b/>
          <w:sz w:val="28"/>
          <w:szCs w:val="28"/>
        </w:rPr>
        <w:t>.  устные </w:t>
      </w: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дискуссии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.     </w:t>
      </w:r>
    </w:p>
    <w:p w:rsidR="00B05408" w:rsidRPr="001E667E" w:rsidRDefault="000110CA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5A5F20">
        <w:rPr>
          <w:rFonts w:ascii="Times New Roman" w:eastAsia="Times New Roman" w:hAnsi="Times New Roman" w:cs="Times New Roman"/>
          <w:sz w:val="28"/>
          <w:szCs w:val="28"/>
        </w:rPr>
        <w:t xml:space="preserve">ная цель этой работы – научить слушать и слышать, 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>формулировать  свои  мысли  и  аргументировать их.</w:t>
      </w:r>
    </w:p>
    <w:p w:rsidR="000110CA" w:rsidRPr="005A5F20" w:rsidRDefault="00D976F2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110CA" w:rsidRPr="005A5F20">
        <w:rPr>
          <w:rFonts w:ascii="Times New Roman" w:eastAsia="Times New Roman" w:hAnsi="Times New Roman" w:cs="Times New Roman"/>
          <w:b/>
          <w:sz w:val="28"/>
          <w:szCs w:val="28"/>
        </w:rPr>
        <w:t>. Языковые игры:</w:t>
      </w:r>
    </w:p>
    <w:p w:rsidR="00E113E7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«к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орректор»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 xml:space="preserve">ставь слово» 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продолжи рассказ по его 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началу…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 собери 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текст.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 распространи 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="005939A1" w:rsidRPr="001E6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10CA" w:rsidRPr="001E667E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 н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 xml:space="preserve">айти </w:t>
      </w:r>
      <w:r w:rsidR="00B37F78" w:rsidRPr="001E667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третье 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лишнее</w:t>
      </w:r>
      <w:r w:rsidR="00B37F78" w:rsidRPr="001E667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10CA" w:rsidRPr="001E667E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2D0AB1" w:rsidRPr="005A5F20" w:rsidRDefault="002D0AB1" w:rsidP="00B67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A5F20"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A5F20">
        <w:rPr>
          <w:rFonts w:ascii="Times New Roman" w:eastAsia="Times New Roman" w:hAnsi="Times New Roman" w:cs="Times New Roman"/>
          <w:b/>
          <w:sz w:val="28"/>
          <w:szCs w:val="28"/>
        </w:rPr>
        <w:t>Работа со зрительной </w:t>
      </w: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опорой.   </w:t>
      </w:r>
    </w:p>
    <w:p w:rsidR="00A5265E" w:rsidRDefault="005A5F20" w:rsidP="00A52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Виды работ со зрительной </w:t>
      </w:r>
      <w:r w:rsidR="002D0AB1" w:rsidRPr="001E667E">
        <w:rPr>
          <w:rFonts w:ascii="Times New Roman" w:eastAsia="Times New Roman" w:hAnsi="Times New Roman" w:cs="Times New Roman"/>
          <w:sz w:val="28"/>
          <w:szCs w:val="28"/>
        </w:rPr>
        <w:t xml:space="preserve">опорой:  </w:t>
      </w:r>
    </w:p>
    <w:p w:rsidR="005A5F20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устный </w:t>
      </w:r>
      <w:r w:rsidR="00B779CE">
        <w:rPr>
          <w:rFonts w:ascii="Times New Roman" w:eastAsia="Times New Roman" w:hAnsi="Times New Roman" w:cs="Times New Roman"/>
          <w:sz w:val="28"/>
          <w:szCs w:val="28"/>
        </w:rPr>
        <w:t>диалог</w:t>
      </w:r>
    </w:p>
    <w:p w:rsidR="005A5F20" w:rsidRDefault="005A5F20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устный </w:t>
      </w:r>
      <w:r w:rsidR="00B779CE">
        <w:rPr>
          <w:rFonts w:ascii="Times New Roman" w:eastAsia="Times New Roman" w:hAnsi="Times New Roman" w:cs="Times New Roman"/>
          <w:sz w:val="28"/>
          <w:szCs w:val="28"/>
        </w:rPr>
        <w:t>рассказ</w:t>
      </w:r>
    </w:p>
    <w:p w:rsidR="002D0AB1" w:rsidRPr="001E667E" w:rsidRDefault="00B779CE" w:rsidP="00C7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письменный  рассказ</w:t>
      </w:r>
      <w:r w:rsidR="002D0AB1" w:rsidRPr="001E6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10CA" w:rsidRPr="005A5F20" w:rsidRDefault="002D0AB1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2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110CA"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.  </w:t>
      </w:r>
      <w:r w:rsidR="000110CA" w:rsidRPr="00E113E7">
        <w:rPr>
          <w:rFonts w:ascii="Times New Roman" w:eastAsia="Times New Roman" w:hAnsi="Times New Roman" w:cs="Times New Roman"/>
          <w:b/>
          <w:sz w:val="28"/>
          <w:szCs w:val="28"/>
        </w:rPr>
        <w:t>Минутки  поэзии</w:t>
      </w:r>
      <w:r w:rsidR="000110CA" w:rsidRPr="005A5F20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 </w:t>
      </w:r>
    </w:p>
    <w:p w:rsidR="000110CA" w:rsidRPr="005A5F20" w:rsidRDefault="005A5F20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110CA" w:rsidRPr="005A5F2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B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10CA" w:rsidRPr="005A5F20">
        <w:rPr>
          <w:rFonts w:ascii="Times New Roman" w:eastAsia="Times New Roman" w:hAnsi="Times New Roman" w:cs="Times New Roman"/>
          <w:b/>
          <w:sz w:val="28"/>
          <w:szCs w:val="28"/>
        </w:rPr>
        <w:t>Пересказ художественного  текста  от  лица  героя</w:t>
      </w:r>
      <w:r w:rsidR="00670578" w:rsidRPr="005A5F2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110CA" w:rsidRPr="001E667E" w:rsidRDefault="005A5F20" w:rsidP="00B67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A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110CA" w:rsidRPr="00E11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B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79CE" w:rsidRPr="00E113E7">
        <w:rPr>
          <w:rFonts w:ascii="Times New Roman" w:eastAsia="Times New Roman" w:hAnsi="Times New Roman" w:cs="Times New Roman"/>
          <w:b/>
          <w:sz w:val="28"/>
          <w:szCs w:val="28"/>
        </w:rPr>
        <w:t>Сообщения</w:t>
      </w:r>
      <w:r w:rsidR="00B779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F38A9" w:rsidRDefault="000110CA" w:rsidP="00B67F0B">
      <w:pPr>
        <w:tabs>
          <w:tab w:val="left" w:pos="790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>Форма  работы – групповая,  в  парах,  индивидуальная</w:t>
      </w:r>
      <w:r w:rsidR="005939A1" w:rsidRPr="001E6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C67" w:rsidRPr="001E667E" w:rsidRDefault="00FF38A9" w:rsidP="00B67F0B">
      <w:pPr>
        <w:tabs>
          <w:tab w:val="left" w:pos="790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Неограниченные возможности для развития речи т</w:t>
      </w:r>
      <w:r w:rsidR="00E113E7">
        <w:rPr>
          <w:rFonts w:ascii="Times New Roman" w:eastAsia="Times New Roman" w:hAnsi="Times New Roman" w:cs="Times New Roman"/>
          <w:sz w:val="28"/>
          <w:szCs w:val="28"/>
        </w:rPr>
        <w:t>аит в себе такой вид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</w:t>
      </w:r>
      <w:r w:rsidRPr="00E113E7">
        <w:rPr>
          <w:rFonts w:ascii="Times New Roman" w:eastAsia="Times New Roman" w:hAnsi="Times New Roman" w:cs="Times New Roman"/>
          <w:sz w:val="28"/>
          <w:szCs w:val="28"/>
          <w:u w:val="single"/>
        </w:rPr>
        <w:t>сочинение - миниатюра</w:t>
      </w:r>
      <w:r w:rsidRPr="00E113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7F8E" w:rsidRPr="001E667E" w:rsidRDefault="00D976F2" w:rsidP="00C72BA8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Научившись писать миниатюры, </w:t>
      </w:r>
      <w:r w:rsidR="004F7F8E" w:rsidRPr="001E667E">
        <w:rPr>
          <w:rFonts w:ascii="Times New Roman" w:eastAsia="Times New Roman" w:hAnsi="Times New Roman" w:cs="Times New Roman"/>
          <w:sz w:val="28"/>
          <w:szCs w:val="28"/>
        </w:rPr>
        <w:t>ученик спокойнее подой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 xml:space="preserve">дет 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и к большим работам. Дети </w:t>
      </w:r>
      <w:r w:rsidR="004F7F8E" w:rsidRPr="001E667E">
        <w:rPr>
          <w:rFonts w:ascii="Times New Roman" w:eastAsia="Times New Roman" w:hAnsi="Times New Roman" w:cs="Times New Roman"/>
          <w:sz w:val="28"/>
          <w:szCs w:val="28"/>
        </w:rPr>
        <w:t xml:space="preserve">охотнее пишут именно небольшие работы. Может быть, потому что в зарисовках, этюдах ребята делают свои открытия, пусть маленькие, но открытия.  </w:t>
      </w:r>
    </w:p>
    <w:p w:rsidR="00B05408" w:rsidRPr="00B072C5" w:rsidRDefault="004F7F8E" w:rsidP="00C72BA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2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>сочинению</w:t>
      </w:r>
      <w:r w:rsidRPr="001E667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>миниатюре учащ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 xml:space="preserve">ихся нужно готовить. Вот 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несколько</w:t>
      </w:r>
      <w:r w:rsidR="00D82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A8C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="00B072C5" w:rsidRPr="00D82A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B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>которые я использую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учащихся к  написа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 xml:space="preserve">нию небольшой творческой </w:t>
      </w:r>
      <w:r w:rsidR="00C72BA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B072C5" w:rsidRPr="00B072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72C5" w:rsidRPr="00B072C5" w:rsidRDefault="00B072C5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D0AB1"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ервый </w:t>
      </w:r>
      <w:r w:rsidR="004F7F8E"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прием</w:t>
      </w:r>
      <w:r w:rsidR="004F7F8E" w:rsidRPr="00D82A8C">
        <w:rPr>
          <w:rFonts w:ascii="Times New Roman" w:eastAsia="Times New Roman" w:hAnsi="Times New Roman" w:cs="Times New Roman"/>
          <w:sz w:val="28"/>
          <w:szCs w:val="28"/>
        </w:rPr>
        <w:t>:</w:t>
      </w:r>
      <w:r w:rsidR="004F7F8E" w:rsidRPr="00B07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2C5" w:rsidRPr="00B072C5" w:rsidRDefault="004F7F8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C5">
        <w:rPr>
          <w:rFonts w:ascii="Times New Roman" w:eastAsia="Times New Roman" w:hAnsi="Times New Roman" w:cs="Times New Roman"/>
          <w:b/>
          <w:i/>
          <w:sz w:val="28"/>
          <w:szCs w:val="28"/>
        </w:rPr>
        <w:t>первый шаг</w:t>
      </w:r>
      <w:r w:rsidRPr="00B072C5">
        <w:rPr>
          <w:rFonts w:ascii="Times New Roman" w:eastAsia="Times New Roman" w:hAnsi="Times New Roman" w:cs="Times New Roman"/>
          <w:sz w:val="28"/>
          <w:szCs w:val="28"/>
        </w:rPr>
        <w:t xml:space="preserve"> – учимся у мастеров художественного слова</w:t>
      </w:r>
    </w:p>
    <w:p w:rsidR="004E44F9" w:rsidRDefault="004E44F9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C5">
        <w:rPr>
          <w:rFonts w:ascii="Times New Roman" w:eastAsia="Times New Roman" w:hAnsi="Times New Roman" w:cs="Times New Roman"/>
          <w:b/>
          <w:i/>
          <w:sz w:val="28"/>
          <w:szCs w:val="28"/>
        </w:rPr>
        <w:t>второй шаг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– пишем свои этюды.</w:t>
      </w:r>
    </w:p>
    <w:p w:rsidR="009A1ED2" w:rsidRPr="00C72BA8" w:rsidRDefault="009A1ED2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F7F8E" w:rsidRPr="001E667E" w:rsidRDefault="004F7F8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</w:t>
      </w:r>
      <w:r w:rsidR="00B67F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рагмент урока русского языка в 5</w:t>
      </w:r>
      <w:r w:rsidRPr="001E66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классе.</w:t>
      </w:r>
    </w:p>
    <w:p w:rsidR="00F077AD" w:rsidRPr="001E667E" w:rsidRDefault="004F7F8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Сначала слушаем стихотворения 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>Рашида Рашидова о зиме</w:t>
      </w:r>
    </w:p>
    <w:p w:rsidR="002D0AB1" w:rsidRPr="001E667E" w:rsidRDefault="002D0AB1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7F8E" w:rsidRPr="001E667E">
        <w:rPr>
          <w:rFonts w:ascii="Times New Roman" w:eastAsia="Times New Roman" w:hAnsi="Times New Roman" w:cs="Times New Roman"/>
          <w:sz w:val="28"/>
          <w:szCs w:val="28"/>
        </w:rPr>
        <w:t xml:space="preserve">Как удивительно тонко видят мир поэты, как чутко они воспринимают все, что нас окружает! </w:t>
      </w:r>
    </w:p>
    <w:p w:rsidR="004F7F8E" w:rsidRDefault="004F7F8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sz w:val="28"/>
          <w:szCs w:val="28"/>
        </w:rPr>
        <w:t>Взволнованны</w:t>
      </w:r>
      <w:r w:rsidR="00B072C5">
        <w:rPr>
          <w:rFonts w:ascii="Times New Roman" w:eastAsia="Times New Roman" w:hAnsi="Times New Roman" w:cs="Times New Roman"/>
          <w:sz w:val="28"/>
          <w:szCs w:val="28"/>
        </w:rPr>
        <w:t>е поэтическими образами мастера</w:t>
      </w:r>
      <w:r w:rsidRPr="001E667E">
        <w:rPr>
          <w:rFonts w:ascii="Times New Roman" w:eastAsia="Times New Roman" w:hAnsi="Times New Roman" w:cs="Times New Roman"/>
          <w:sz w:val="28"/>
          <w:szCs w:val="28"/>
        </w:rPr>
        <w:t xml:space="preserve"> русского художественно</w:t>
      </w:r>
      <w:r w:rsidR="00F077AD" w:rsidRPr="001E667E">
        <w:rPr>
          <w:rFonts w:ascii="Times New Roman" w:eastAsia="Times New Roman" w:hAnsi="Times New Roman" w:cs="Times New Roman"/>
          <w:sz w:val="28"/>
          <w:szCs w:val="28"/>
        </w:rPr>
        <w:t>го слова, дети пишут свои этюды</w:t>
      </w:r>
      <w:r w:rsidR="000320FF" w:rsidRPr="001E6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9CE" w:rsidRPr="00E113E7" w:rsidRDefault="00B779C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72C5" w:rsidRPr="00B67F0B" w:rsidRDefault="00B072C5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Зим</w:t>
      </w:r>
      <w:proofErr w:type="gramStart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а-</w:t>
      </w:r>
      <w:proofErr w:type="gramEnd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удивительное вр</w:t>
      </w:r>
      <w:r w:rsidR="00DA2320">
        <w:rPr>
          <w:rFonts w:ascii="Times New Roman" w:eastAsia="Times New Roman" w:hAnsi="Times New Roman" w:cs="Times New Roman"/>
          <w:b/>
          <w:i/>
          <w:sz w:val="28"/>
          <w:szCs w:val="28"/>
        </w:rPr>
        <w:t>емя года. Зима для меня видится</w:t>
      </w:r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двух цветах</w:t>
      </w:r>
      <w:proofErr w:type="gramStart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белый и синий. Зимой воздух такой свежий. </w:t>
      </w:r>
      <w:proofErr w:type="gramStart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proofErr w:type="gramEnd"/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кажется</w:t>
      </w:r>
      <w:r w:rsidR="00DA2320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как будто организм очищается изнутри, когда дышишь. У меня с зимой связаны самые заветные мечты. Ведь в это время года наступает мой самый любимый праздник –</w:t>
      </w:r>
      <w:r w:rsidR="00DA23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Новый </w:t>
      </w:r>
      <w:r w:rsidR="00DA232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год. </w:t>
      </w:r>
      <w:r w:rsidR="00B779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Зиму </w:t>
      </w:r>
      <w:r w:rsidR="00B67F0B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любят все дети. Они лепят снеговиков, катаются на санках, играют в снежки. Всем весело.</w:t>
      </w:r>
      <w:r w:rsidR="003719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Я</w:t>
      </w:r>
      <w:r w:rsidR="00B67F0B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</w:t>
      </w:r>
      <w:r w:rsidR="003719B0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B67F0B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егда с нетерпеньем жду зиму.</w:t>
      </w:r>
    </w:p>
    <w:p w:rsidR="00B67F0B" w:rsidRPr="00272D43" w:rsidRDefault="00B67F0B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D43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82A8C">
        <w:rPr>
          <w:rFonts w:ascii="Times New Roman" w:eastAsia="Times New Roman" w:hAnsi="Times New Roman" w:cs="Times New Roman"/>
          <w:i/>
          <w:sz w:val="28"/>
          <w:szCs w:val="28"/>
        </w:rPr>
        <w:t xml:space="preserve">Мусаев Магомед </w:t>
      </w:r>
      <w:r w:rsidRPr="00272D43">
        <w:rPr>
          <w:rFonts w:ascii="Times New Roman" w:eastAsia="Times New Roman" w:hAnsi="Times New Roman" w:cs="Times New Roman"/>
          <w:i/>
          <w:sz w:val="28"/>
          <w:szCs w:val="28"/>
        </w:rPr>
        <w:t xml:space="preserve">5 </w:t>
      </w:r>
      <w:proofErr w:type="spellStart"/>
      <w:r w:rsidRPr="00272D4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272D43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779CE" w:rsidRPr="00E113E7" w:rsidRDefault="00B779CE" w:rsidP="00B67F0B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779CE" w:rsidRPr="00A5265E" w:rsidRDefault="009A1ED2" w:rsidP="00A5265E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тамашала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дусла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манзил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саби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нуни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мурталра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к1ел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ранглизиб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чебиис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ц1уба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хьанц1а.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Гьава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янилизиб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илцадра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умуси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бирар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х1ятта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лебилра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чарх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умубирусиван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билзан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гьигьик1ух1ели.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Яниличил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бег1лара г1ях1тигъунти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хьулани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дархдасунти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сари</w:t>
      </w:r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Ил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дусла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манзиллизиб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лябкьуси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наб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бег1лара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дигахъуси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Сагал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дусла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байрам.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лебил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дурх1нас 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дигахъу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Илдани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дях1ила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начурби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диру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гъяймачиб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кабулхъан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Лебилра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разили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бирар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Ну</w:t>
      </w:r>
      <w:proofErr w:type="gram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мурталра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х1ерли вирус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яниличи</w:t>
      </w:r>
      <w:proofErr w:type="spellEnd"/>
      <w:r w:rsidR="00B779CE" w:rsidRPr="00D82A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9CE" w:rsidRPr="00D82A8C" w:rsidRDefault="00284112" w:rsidP="00B779CE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Гусенов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Камиль</w:t>
      </w:r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 </w:t>
      </w:r>
      <w:proofErr w:type="spellStart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 w:rsidR="00B779CE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D161BC" w:rsidRPr="00C72BA8" w:rsidRDefault="00D161BC" w:rsidP="00E113E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67F0B" w:rsidRDefault="002D0AB1" w:rsidP="00284112">
      <w:pPr>
        <w:tabs>
          <w:tab w:val="left" w:pos="23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Второй </w:t>
      </w:r>
      <w:r w:rsidR="004F7F8E"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прием</w:t>
      </w:r>
      <w:proofErr w:type="gramStart"/>
      <w:r w:rsidR="00B67F0B"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F7F8E" w:rsidRPr="00B67F0B" w:rsidRDefault="002D0AB1" w:rsidP="00284112">
      <w:pPr>
        <w:tabs>
          <w:tab w:val="left" w:pos="2320"/>
        </w:tabs>
        <w:spacing w:after="0" w:line="360" w:lineRule="auto"/>
        <w:ind w:left="-426" w:firstLine="56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Записываю на доске</w:t>
      </w:r>
      <w:r w:rsidR="004F7F8E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начало текста </w:t>
      </w:r>
      <w:proofErr w:type="gramStart"/>
      <w:r w:rsidR="004F7F8E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–п</w:t>
      </w:r>
      <w:proofErr w:type="gramEnd"/>
      <w:r w:rsidR="004F7F8E" w:rsidRPr="00B67F0B">
        <w:rPr>
          <w:rFonts w:ascii="Times New Roman" w:eastAsia="Times New Roman" w:hAnsi="Times New Roman" w:cs="Times New Roman"/>
          <w:b/>
          <w:i/>
          <w:sz w:val="28"/>
          <w:szCs w:val="28"/>
        </w:rPr>
        <w:t>родолжение пишут учащиеся</w:t>
      </w:r>
      <w:r w:rsidR="004F7F8E" w:rsidRPr="00B67F0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4F7F8E" w:rsidRPr="001E667E" w:rsidRDefault="003719B0" w:rsidP="00284112">
      <w:pPr>
        <w:tabs>
          <w:tab w:val="left" w:pos="2320"/>
        </w:tabs>
        <w:spacing w:after="0" w:line="36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з</w:t>
      </w:r>
      <w:r w:rsidR="00B67F0B">
        <w:rPr>
          <w:rFonts w:ascii="Times New Roman" w:eastAsia="Times New Roman" w:hAnsi="Times New Roman" w:cs="Times New Roman"/>
          <w:sz w:val="28"/>
          <w:szCs w:val="28"/>
        </w:rPr>
        <w:t>аписываю на доске начало сочинения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«Кем я хочу стать».</w:t>
      </w:r>
    </w:p>
    <w:p w:rsidR="004F7F8E" w:rsidRDefault="003719B0" w:rsidP="00284112">
      <w:pPr>
        <w:tabs>
          <w:tab w:val="left" w:pos="23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 п</w:t>
      </w:r>
      <w:r w:rsidR="004F7F8E" w:rsidRPr="001E667E">
        <w:rPr>
          <w:rFonts w:ascii="Times New Roman" w:eastAsia="Times New Roman" w:hAnsi="Times New Roman" w:cs="Times New Roman"/>
          <w:b/>
          <w:sz w:val="28"/>
          <w:szCs w:val="28"/>
        </w:rPr>
        <w:t>родолжить составление</w:t>
      </w:r>
      <w:r w:rsidR="00C72B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текста  с использованием глаголов всех наклонений</w:t>
      </w:r>
      <w:r w:rsidR="004F7F8E" w:rsidRPr="001E667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52BF" w:rsidRPr="005652BF" w:rsidRDefault="003719B0" w:rsidP="005652BF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Каждый человек еще с детства мечтает стать кем-то в жизни. Для того</w:t>
      </w:r>
      <w:proofErr w:type="gramStart"/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proofErr w:type="gramEnd"/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чтобы получить образование в будущем, нам нужно учиться</w:t>
      </w:r>
      <w:r w:rsidR="005652BF"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...</w:t>
      </w:r>
    </w:p>
    <w:p w:rsidR="005652BF" w:rsidRPr="00C72BA8" w:rsidRDefault="005652BF" w:rsidP="001E667E">
      <w:pPr>
        <w:tabs>
          <w:tab w:val="left" w:pos="2320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D43" w:rsidRPr="00A5265E" w:rsidRDefault="003719B0" w:rsidP="005652BF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Без хорошей учебы у нас не будет возможности получить нормальную работу. Когда вырасту, я стану врачом. Это очень</w:t>
      </w:r>
      <w:r w:rsidR="00C72BA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нужная профессия. Мн</w:t>
      </w:r>
      <w:r w:rsidR="005652BF"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е нр</w:t>
      </w:r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авится помогать людям. Когда они благодарят меня за помощь, мне </w:t>
      </w:r>
      <w:proofErr w:type="gramStart"/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очень радостно</w:t>
      </w:r>
      <w:proofErr w:type="gramEnd"/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душе, и хочется еще и еще делать для них хорошее что-то. Папа мне все время говорит: «Учись, пока есть возможность</w:t>
      </w:r>
      <w:r w:rsidR="006F7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Сколько бы ты не учился, знания лишними не бывают. Тебе в жизни они пригодятся </w:t>
      </w:r>
      <w:r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». </w:t>
      </w:r>
      <w:r w:rsidR="006F7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 не забываю эти слова. </w:t>
      </w:r>
      <w:r w:rsidR="005652BF"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много знать, нужно много читать. Я всегда стараюсь слушать учителей, запоминать</w:t>
      </w:r>
      <w:proofErr w:type="gramStart"/>
      <w:r w:rsidR="005652BF"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5652BF" w:rsidRPr="005652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что они говорят, потому что знаю, что эти знания мне пригодятся потом в будущем.</w:t>
      </w:r>
    </w:p>
    <w:p w:rsidR="006F7393" w:rsidRPr="00C72BA8" w:rsidRDefault="00A5265E" w:rsidP="005652BF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="005652BF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Исмаилова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Ашура</w:t>
      </w:r>
      <w:proofErr w:type="gramStart"/>
      <w:r w:rsidR="005652BF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proofErr w:type="gramEnd"/>
      <w:r w:rsidR="005652BF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652BF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 w:rsidR="005652BF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6F7393" w:rsidRPr="00E113E7" w:rsidRDefault="00B779CE" w:rsidP="005652BF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Гьар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адам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вишт1ах1елил хьулик1уули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вирар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г1ямрулизив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чи-биалра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ветаэс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Челябкьлализиб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багьуди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касес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дигалли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г1яг1ниси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саби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уч1ес</w:t>
      </w:r>
      <w:r w:rsidR="006F7393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…</w:t>
      </w:r>
    </w:p>
    <w:p w:rsidR="0048550F" w:rsidRPr="00A5265E" w:rsidRDefault="006F7393" w:rsidP="005652BF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Г1ях1си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багьудиагарабиалли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г1ях1си х1янчиличи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кайэс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х1ейрар. Халаваибх1ели ну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тухтур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ветарус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Ил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дебали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г1яг1ниси саниг1ят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саби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Наб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дигахъис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дек1артас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кумекбирес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Илдани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баркалла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балахъух1ели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spellStart"/>
      <w:proofErr w:type="gram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урк1и разили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бирар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гьат1иралра иштях1 имц1абик1ар г1уррара г1ях1ли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кумекбирес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Дудеш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набзи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мурталра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вик1ар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«Уч1ен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урши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имкан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лебх1ели.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Сецад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ункъли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уч1адра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spellStart"/>
      <w:proofErr w:type="gram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багьни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диргалабулхъуси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ах1ен. Ил х1ед г1ямрулизиб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багалабирар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</w:t>
      </w:r>
      <w:proofErr w:type="gramEnd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илди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дугьби</w:t>
      </w:r>
      <w:proofErr w:type="spellEnd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хъумх1ертис.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Дахъал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дагьес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багьандан</w:t>
      </w:r>
      <w:proofErr w:type="spellEnd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дахъал</w:t>
      </w:r>
      <w:proofErr w:type="spellEnd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дуч1ес </w:t>
      </w:r>
      <w:proofErr w:type="spellStart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чебиркур</w:t>
      </w:r>
      <w:proofErr w:type="spellEnd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Дурсрачив</w:t>
      </w:r>
      <w:proofErr w:type="spellEnd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ну</w:t>
      </w:r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учительтани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бур</w:t>
      </w:r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усиличи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ункъли</w:t>
      </w:r>
      <w:proofErr w:type="spellEnd"/>
      <w:r w:rsidR="00DA2320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лех1ирхъус,</w:t>
      </w:r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илдани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буруси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аргъесбагьандан</w:t>
      </w:r>
      <w:proofErr w:type="spellEnd"/>
      <w:r w:rsidR="0048550F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719B0" w:rsidRPr="00272D43" w:rsidRDefault="0048550F" w:rsidP="00272D43">
      <w:pPr>
        <w:tabs>
          <w:tab w:val="left" w:pos="23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Багамаева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З. 7 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4F7F8E" w:rsidRPr="001E667E" w:rsidRDefault="004F7F8E" w:rsidP="001E667E">
      <w:pPr>
        <w:tabs>
          <w:tab w:val="left" w:pos="2320"/>
        </w:tabs>
        <w:spacing w:after="0" w:line="360" w:lineRule="auto"/>
        <w:ind w:left="-426" w:firstLine="568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8550F" w:rsidRPr="00272D43" w:rsidRDefault="008E78D3" w:rsidP="00272D43">
      <w:pPr>
        <w:tabs>
          <w:tab w:val="left" w:pos="2320"/>
        </w:tabs>
        <w:spacing w:after="0" w:line="360" w:lineRule="auto"/>
        <w:ind w:left="-426" w:firstLine="56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Задание:  «Вставь  слово»</w:t>
      </w:r>
    </w:p>
    <w:p w:rsidR="008E78D3" w:rsidRPr="00D82A8C" w:rsidRDefault="0048550F" w:rsidP="001E667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хъарбаркь</w:t>
      </w:r>
      <w:proofErr w:type="spellEnd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spellStart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>абати</w:t>
      </w:r>
      <w:proofErr w:type="spellEnd"/>
      <w:r w:rsidRPr="00D82A8C">
        <w:rPr>
          <w:rFonts w:ascii="Times New Roman" w:eastAsia="Times New Roman" w:hAnsi="Times New Roman" w:cs="Times New Roman"/>
          <w:b/>
          <w:sz w:val="28"/>
          <w:szCs w:val="28"/>
        </w:rPr>
        <w:t xml:space="preserve"> дев</w:t>
      </w:r>
      <w:r w:rsidRPr="00D82A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48550F" w:rsidRPr="00D82A8C" w:rsidRDefault="0048550F" w:rsidP="001E667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Сег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ъ</w:t>
      </w: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унти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?)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палтарла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уди диг1янбикибси Мях1яммадла (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сегъуна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?)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кьаркьала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сегъуна</w:t>
      </w:r>
      <w:proofErr w:type="spellEnd"/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?</w:t>
      </w:r>
      <w:proofErr w:type="gram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берх1или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бемжахъурлири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 Бек1личибси (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сегъуна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?) кьап1ала удирад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дурх1яла вях1личи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майала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х1урк1би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кавхъири</w:t>
      </w:r>
      <w:proofErr w:type="gram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.И</w:t>
      </w:r>
      <w:proofErr w:type="gram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л</w:t>
      </w:r>
      <w:proofErr w:type="spellEnd"/>
      <w:r w:rsidR="00B05408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сегъунти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?)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кьяшмагьуйчиртихясаахъдирахъули</w:t>
      </w:r>
      <w:r w:rsidR="00B05408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вашулри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sz w:val="28"/>
          <w:szCs w:val="28"/>
        </w:rPr>
        <w:t>…</w:t>
      </w:r>
    </w:p>
    <w:p w:rsidR="009A1ED2" w:rsidRPr="00C72BA8" w:rsidRDefault="00256FDD" w:rsidP="001E667E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( Рамазан</w:t>
      </w:r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Магомедов</w:t>
      </w: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6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.)</w:t>
      </w:r>
    </w:p>
    <w:p w:rsidR="008E78D3" w:rsidRPr="00D82A8C" w:rsidRDefault="00140C80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A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Пример получившегося текста:</w:t>
      </w:r>
    </w:p>
    <w:p w:rsidR="00256FDD" w:rsidRPr="00D82A8C" w:rsidRDefault="00B05408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A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D82A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бетаурси</w:t>
      </w:r>
      <w:proofErr w:type="spellEnd"/>
      <w:r w:rsidRPr="00D82A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текст)</w:t>
      </w:r>
    </w:p>
    <w:p w:rsidR="00256FDD" w:rsidRPr="00D82A8C" w:rsidRDefault="00B05408" w:rsidP="00256FDD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Дурдибти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палтарла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уди диг1янбикибси Мях1яммадла бишт1аси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кьаркьала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буц1арси  берх1или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бемжахъурлири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Бек1личибси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гулила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кьап1ала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удирад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дурх1яла вях1личи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майала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х1урк1би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кавхъири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Ил</w:t>
      </w:r>
      <w:proofErr w:type="gram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ц</w:t>
      </w:r>
      <w:proofErr w:type="gramEnd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унтикьяшма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гьуйчирти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хяса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ахъдирахъули</w:t>
      </w:r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256FDD"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вашулри</w:t>
      </w:r>
      <w:proofErr w:type="spellEnd"/>
      <w:r w:rsidR="00256FDD" w:rsidRPr="00D82A8C">
        <w:rPr>
          <w:rFonts w:ascii="Times New Roman" w:eastAsia="Times New Roman" w:hAnsi="Times New Roman" w:cs="Times New Roman"/>
          <w:b/>
          <w:sz w:val="28"/>
          <w:szCs w:val="28"/>
        </w:rPr>
        <w:t>…</w:t>
      </w:r>
    </w:p>
    <w:p w:rsidR="00256FDD" w:rsidRPr="00272D43" w:rsidRDefault="00D82A8C" w:rsidP="00256FDD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 Рамазан Магомедов </w:t>
      </w:r>
      <w:r w:rsidR="00256FDD" w:rsidRPr="002841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 </w:t>
      </w:r>
      <w:proofErr w:type="spellStart"/>
      <w:r w:rsidR="00256FDD" w:rsidRPr="00284112"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 w:rsidR="00256FDD" w:rsidRPr="00284112">
        <w:rPr>
          <w:rFonts w:ascii="Times New Roman" w:eastAsia="Times New Roman" w:hAnsi="Times New Roman" w:cs="Times New Roman"/>
          <w:b/>
          <w:i/>
          <w:sz w:val="28"/>
          <w:szCs w:val="28"/>
        </w:rPr>
        <w:t>.)</w:t>
      </w:r>
    </w:p>
    <w:p w:rsidR="00C72BA8" w:rsidRDefault="00272D43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Задание:</w:t>
      </w:r>
      <w:r w:rsidR="008E78D3" w:rsidRPr="001E66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Составь рассказ  по  его  началу</w:t>
      </w:r>
      <w:r w:rsidR="0024154A" w:rsidRPr="001E667E">
        <w:rPr>
          <w:rFonts w:ascii="Times New Roman" w:eastAsia="Times New Roman" w:hAnsi="Times New Roman" w:cs="Times New Roman"/>
          <w:sz w:val="28"/>
          <w:szCs w:val="28"/>
          <w:u w:val="single"/>
        </w:rPr>
        <w:t>…</w:t>
      </w:r>
    </w:p>
    <w:p w:rsidR="00C72BA8" w:rsidRDefault="00C72BA8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7F9F" w:rsidRPr="00C72BA8" w:rsidRDefault="00A5265E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C72BA8" w:rsidRPr="00C72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>Хъарбакь</w:t>
      </w:r>
      <w:proofErr w:type="spellEnd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 xml:space="preserve">: бех1бихьуд х1ясибли </w:t>
      </w:r>
      <w:proofErr w:type="gramStart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>хабар</w:t>
      </w:r>
      <w:proofErr w:type="gramEnd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>цалабяхъес</w:t>
      </w:r>
      <w:proofErr w:type="spellEnd"/>
      <w:r w:rsidR="00147F9F" w:rsidRPr="00C72BA8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006160" w:rsidRPr="00272D43" w:rsidRDefault="00006160" w:rsidP="001E667E">
      <w:pPr>
        <w:pStyle w:val="a7"/>
        <w:rPr>
          <w:b/>
          <w:i/>
          <w:color w:val="000000"/>
          <w:sz w:val="28"/>
          <w:szCs w:val="28"/>
        </w:rPr>
      </w:pPr>
      <w:r w:rsidRPr="00272D43">
        <w:rPr>
          <w:b/>
          <w:i/>
          <w:color w:val="000000"/>
          <w:sz w:val="28"/>
          <w:szCs w:val="28"/>
        </w:rPr>
        <w:t>Однажды со мной приключился такой случай</w:t>
      </w:r>
      <w:r w:rsidR="00DA2320">
        <w:rPr>
          <w:b/>
          <w:i/>
          <w:color w:val="000000"/>
          <w:sz w:val="28"/>
          <w:szCs w:val="28"/>
        </w:rPr>
        <w:t>…</w:t>
      </w:r>
    </w:p>
    <w:p w:rsidR="00272D43" w:rsidRPr="00E113E7" w:rsidRDefault="00147F9F" w:rsidP="00E113E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Гьачам</w:t>
      </w:r>
      <w:proofErr w:type="spellEnd"/>
      <w:r w:rsidR="00D82A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набчил</w:t>
      </w:r>
      <w:proofErr w:type="spellEnd"/>
      <w:r w:rsidR="00D82A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ишгъуна</w:t>
      </w:r>
      <w:proofErr w:type="spellEnd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анц1букь </w:t>
      </w:r>
      <w:proofErr w:type="spellStart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бетаур</w:t>
      </w:r>
      <w:proofErr w:type="spellEnd"/>
      <w:r w:rsidRPr="00272D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...</w:t>
      </w:r>
    </w:p>
    <w:p w:rsidR="00A25012" w:rsidRDefault="00A25012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Пример:</w:t>
      </w:r>
    </w:p>
    <w:p w:rsidR="00B05408" w:rsidRDefault="00147F9F" w:rsidP="0027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Однажды со мной произошел такой случай. После уроков я шел к бабушке. Она попросила меня вскопать деревья. И по дор</w:t>
      </w:r>
      <w:r w:rsid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оге я замечаю толпу ребят. </w:t>
      </w:r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Они кричали и размахивали руками. Я подошел поближе. А там все в пыли дрались двое </w:t>
      </w:r>
      <w:proofErr w:type="spellStart"/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младшеклассников</w:t>
      </w:r>
      <w:proofErr w:type="spellEnd"/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И никто </w:t>
      </w:r>
      <w:proofErr w:type="gramStart"/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из</w:t>
      </w:r>
      <w:proofErr w:type="gramEnd"/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собравшихся не пытался их разнять. Я подошел и разнял их, помог</w:t>
      </w:r>
      <w:r w:rsid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им почистить одежду</w:t>
      </w:r>
      <w:r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>, помирил.</w:t>
      </w:r>
      <w:r w:rsidR="00272D43" w:rsidRPr="00272D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Пока все это происходило, я опоздал к бабушке. Но я все равно к ней сходил, а в саду работать было уже поздно. Деревья я вскопал на следующий день.</w:t>
      </w:r>
    </w:p>
    <w:p w:rsidR="00B05408" w:rsidRDefault="00272D43" w:rsidP="0027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Бигацаев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Магомед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3E4C92" w:rsidRDefault="000A123F" w:rsidP="0027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Ца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гьачам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набчил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ишгъуна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анц1букь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бетаур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Дурсри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тамандиубх1ели, </w:t>
      </w:r>
      <w:proofErr w:type="gram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ну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дила</w:t>
      </w:r>
      <w:proofErr w:type="spellEnd"/>
      <w:proofErr w:type="gram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хала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нешличи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аркьулри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Илини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набзи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галгуби-алавти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мерани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диркъахъес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хъарбарибсири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Гьуйчиб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наб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дурх1нала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кьукья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цугбикиб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Илди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вявбик1улри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някъба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гьак1бик1улри. </w:t>
      </w:r>
      <w:proofErr w:type="gram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Ну</w:t>
      </w:r>
      <w:proofErr w:type="gram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гъамиубра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Лебилра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хясализи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бергурли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к1ел бишт1ати дурх1я бирх1улри.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Учибикибтазивад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цалинра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илди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дек1арбирули ах1енри.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Нуни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илди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дек1арбарра,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палтар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умударахъес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кумекбарра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даршубарра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Илдазив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виркьух1ели, ну хала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нешличи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кьаниубра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Биалра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ну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иличи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вя</w:t>
      </w:r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кьунра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амма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анхълизив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узес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кьаннири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Галгуби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нуни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г1ергъила барх1и </w:t>
      </w:r>
      <w:proofErr w:type="spellStart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диркъубра</w:t>
      </w:r>
      <w:proofErr w:type="spellEnd"/>
      <w:r w:rsidRPr="003E4C9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D82A8C" w:rsidRDefault="00D82A8C" w:rsidP="00D82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Бигацаев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Магомед 6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B05408" w:rsidRPr="00E113E7" w:rsidRDefault="00B05408" w:rsidP="00C7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F077AD" w:rsidRPr="00B05408" w:rsidRDefault="003E4C92" w:rsidP="00B0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36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  уроках  родного языка и литературы </w:t>
      </w:r>
      <w:r w:rsidR="00DA23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«м</w:t>
      </w:r>
      <w:r w:rsidR="00F077AD" w:rsidRPr="00CB36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инутки </w:t>
      </w:r>
      <w:r w:rsidR="008E78D3" w:rsidRPr="00CB36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поэзии».</w:t>
      </w:r>
      <w:r w:rsidR="008E78D3" w:rsidRPr="003E4C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  </w:t>
      </w:r>
    </w:p>
    <w:p w:rsidR="008E78D3" w:rsidRDefault="008E78D3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4C92">
        <w:rPr>
          <w:rFonts w:ascii="Times New Roman" w:eastAsia="Times New Roman" w:hAnsi="Times New Roman" w:cs="Times New Roman"/>
          <w:sz w:val="28"/>
          <w:szCs w:val="28"/>
        </w:rPr>
        <w:t>Предлагаю  ребятам  рифмы,  а они  пробуют  составить  двустишия.</w:t>
      </w:r>
    </w:p>
    <w:p w:rsidR="003E4C92" w:rsidRPr="00DA2320" w:rsidRDefault="003E4C92" w:rsidP="00C72BA8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r w:rsidRPr="00DA2320">
        <w:rPr>
          <w:rFonts w:ascii="Times New Roman" w:eastAsia="Times New Roman" w:hAnsi="Times New Roman" w:cs="Times New Roman"/>
          <w:b/>
          <w:i/>
          <w:sz w:val="28"/>
          <w:szCs w:val="28"/>
        </w:rPr>
        <w:t>дунъяличир</w:t>
      </w:r>
      <w:proofErr w:type="spellEnd"/>
    </w:p>
    <w:p w:rsidR="003E4C92" w:rsidRPr="00DA2320" w:rsidRDefault="003E4C92" w:rsidP="00C72BA8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A2320">
        <w:rPr>
          <w:rFonts w:ascii="Times New Roman" w:eastAsia="Times New Roman" w:hAnsi="Times New Roman" w:cs="Times New Roman"/>
          <w:b/>
          <w:i/>
          <w:sz w:val="28"/>
          <w:szCs w:val="28"/>
        </w:rPr>
        <w:t>…….</w:t>
      </w:r>
      <w:proofErr w:type="spellStart"/>
      <w:r w:rsidRPr="00DA2320">
        <w:rPr>
          <w:rFonts w:ascii="Times New Roman" w:eastAsia="Times New Roman" w:hAnsi="Times New Roman" w:cs="Times New Roman"/>
          <w:b/>
          <w:i/>
          <w:sz w:val="28"/>
          <w:szCs w:val="28"/>
        </w:rPr>
        <w:t>дилайчир</w:t>
      </w:r>
      <w:proofErr w:type="spellEnd"/>
    </w:p>
    <w:p w:rsidR="003E4C92" w:rsidRPr="003E4C92" w:rsidRDefault="003E4C92" w:rsidP="00C72BA8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Агара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дунъяличир</w:t>
      </w:r>
      <w:proofErr w:type="spellEnd"/>
    </w:p>
    <w:p w:rsidR="003E4C92" w:rsidRDefault="003E4C92" w:rsidP="00C72BA8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неш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жагаси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дилайчир</w:t>
      </w:r>
      <w:proofErr w:type="spellEnd"/>
      <w:r w:rsidRP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E4C92" w:rsidRPr="003E4C92" w:rsidRDefault="003E4C92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(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Омарова</w:t>
      </w:r>
      <w:proofErr w:type="spellEnd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82A8C">
        <w:rPr>
          <w:rFonts w:ascii="Times New Roman" w:eastAsia="Times New Roman" w:hAnsi="Times New Roman" w:cs="Times New Roman"/>
          <w:b/>
          <w:i/>
          <w:sz w:val="28"/>
          <w:szCs w:val="28"/>
        </w:rPr>
        <w:t>Патимат</w:t>
      </w:r>
      <w:proofErr w:type="spellEnd"/>
      <w:r w:rsidR="00E113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3E4C92" w:rsidRPr="00A5265E" w:rsidRDefault="0024154A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4C92">
        <w:rPr>
          <w:rFonts w:ascii="Times New Roman" w:eastAsia="Times New Roman" w:hAnsi="Times New Roman" w:cs="Times New Roman"/>
          <w:sz w:val="28"/>
          <w:szCs w:val="28"/>
        </w:rPr>
        <w:t>«Минутки поэзии»  помогают  развивать речь учащихся, разнообразить урок, </w:t>
      </w:r>
      <w:r w:rsidR="008E78D3" w:rsidRPr="003E4C92">
        <w:rPr>
          <w:rFonts w:ascii="Times New Roman" w:eastAsia="Times New Roman" w:hAnsi="Times New Roman" w:cs="Times New Roman"/>
          <w:sz w:val="28"/>
          <w:szCs w:val="28"/>
        </w:rPr>
        <w:t>создают  интерес  к  учебе.</w:t>
      </w:r>
    </w:p>
    <w:p w:rsidR="0024154A" w:rsidRDefault="008E78D3" w:rsidP="001E6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4C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 </w:t>
      </w:r>
      <w:r w:rsidRPr="00CB36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  доске  записываю  четверостишие  с  пропусками и  прошу  ребят  восстановить  текст.</w:t>
      </w:r>
      <w:r w:rsidRPr="003E4C92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3E4C92" w:rsidRPr="00CB3659" w:rsidRDefault="00CB3659" w:rsidP="00E113E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659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3E4C92" w:rsidRPr="00CB3659">
        <w:rPr>
          <w:rFonts w:ascii="Times New Roman" w:eastAsia="Times New Roman" w:hAnsi="Times New Roman" w:cs="Times New Roman"/>
          <w:b/>
          <w:i/>
          <w:sz w:val="28"/>
          <w:szCs w:val="28"/>
        </w:rPr>
        <w:t>Духъут1диубти</w:t>
      </w:r>
      <w:r w:rsidRPr="00CB3659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3E4C92" w:rsidRPr="00CB3659">
        <w:rPr>
          <w:rFonts w:ascii="Times New Roman" w:eastAsia="Times New Roman" w:hAnsi="Times New Roman" w:cs="Times New Roman"/>
          <w:b/>
          <w:sz w:val="28"/>
          <w:szCs w:val="28"/>
        </w:rPr>
        <w:t xml:space="preserve"> к1ари </w:t>
      </w:r>
    </w:p>
    <w:p w:rsidR="003E4C92" w:rsidRPr="00CB3659" w:rsidRDefault="000552A6" w:rsidP="00E113E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>ар</w:t>
      </w:r>
      <w:proofErr w:type="spellEnd"/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 xml:space="preserve"> дяг1ли </w:t>
      </w:r>
      <w:proofErr w:type="spellStart"/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>урцахъули</w:t>
      </w:r>
      <w:proofErr w:type="spellEnd"/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3659" w:rsidRPr="00CB3659" w:rsidRDefault="00CB3659" w:rsidP="00E113E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B3659">
        <w:rPr>
          <w:rFonts w:ascii="Times New Roman" w:eastAsia="Times New Roman" w:hAnsi="Times New Roman" w:cs="Times New Roman"/>
          <w:b/>
          <w:sz w:val="28"/>
          <w:szCs w:val="28"/>
        </w:rPr>
        <w:t>Ярмуна</w:t>
      </w:r>
      <w:proofErr w:type="spellEnd"/>
      <w:r w:rsidRPr="00CB3659">
        <w:rPr>
          <w:rFonts w:ascii="Times New Roman" w:eastAsia="Times New Roman" w:hAnsi="Times New Roman" w:cs="Times New Roman"/>
          <w:b/>
          <w:sz w:val="28"/>
          <w:szCs w:val="28"/>
        </w:rPr>
        <w:t xml:space="preserve"> шайт1а кьап1на</w:t>
      </w:r>
    </w:p>
    <w:p w:rsidR="008E78D3" w:rsidRDefault="00D82A8C" w:rsidP="00E113E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>пукьни</w:t>
      </w:r>
      <w:proofErr w:type="spellEnd"/>
      <w:r w:rsidR="00CB3659" w:rsidRPr="00CB365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дирц1ахъули</w:t>
      </w:r>
      <w:r w:rsidR="00CB365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113E7" w:rsidRPr="00E113E7" w:rsidRDefault="00E113E7" w:rsidP="00E113E7">
      <w:pPr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5254A5" w:rsidRDefault="00840C59" w:rsidP="001E6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семантического характера упражнения</w:t>
      </w:r>
      <w:r w:rsidR="00D82A8C">
        <w:rPr>
          <w:rFonts w:ascii="Times New Roman" w:hAnsi="Times New Roman" w:cs="Times New Roman"/>
          <w:sz w:val="28"/>
          <w:szCs w:val="28"/>
        </w:rPr>
        <w:t xml:space="preserve"> </w:t>
      </w:r>
      <w:r w:rsidR="00BF3210">
        <w:rPr>
          <w:rFonts w:ascii="Times New Roman" w:hAnsi="Times New Roman" w:cs="Times New Roman"/>
          <w:sz w:val="28"/>
          <w:szCs w:val="28"/>
        </w:rPr>
        <w:t xml:space="preserve">использую 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темы «Лексика»</w:t>
      </w:r>
      <w:r w:rsidR="00140C80" w:rsidRPr="001E667E">
        <w:rPr>
          <w:rFonts w:ascii="Times New Roman" w:hAnsi="Times New Roman" w:cs="Times New Roman"/>
          <w:sz w:val="28"/>
          <w:szCs w:val="28"/>
        </w:rPr>
        <w:t xml:space="preserve">. Основное назначение данного вида упражнений – увеличение и уточнение лексического запаса учащихся. Упражнения этого характера помогают учащимся осознать смысл слова, учат их сознательно выбирать слова из своего лексического запаса, воспитывают у них внимание к слову и его значению. Поскольку в этих заданиях школьники встречаются главным образом с незнакомой для них лексикой, то большинство их выполняется с помощью толкового словаря. </w:t>
      </w:r>
      <w:r>
        <w:rPr>
          <w:rFonts w:ascii="Times New Roman" w:hAnsi="Times New Roman" w:cs="Times New Roman"/>
          <w:sz w:val="28"/>
          <w:szCs w:val="28"/>
        </w:rPr>
        <w:t>Мы пользуемся на уроках родного</w:t>
      </w:r>
      <w:r w:rsidR="00140C80" w:rsidRPr="001E667E">
        <w:rPr>
          <w:rFonts w:ascii="Times New Roman" w:hAnsi="Times New Roman" w:cs="Times New Roman"/>
          <w:sz w:val="28"/>
          <w:szCs w:val="28"/>
        </w:rPr>
        <w:t xml:space="preserve"> языка в 5-6 классах " маленькими словариками в конце учебника.</w:t>
      </w:r>
    </w:p>
    <w:p w:rsidR="005254A5" w:rsidRPr="00AF1BFE" w:rsidRDefault="005254A5" w:rsidP="001E6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40C80" w:rsidRPr="00AF1BFE" w:rsidRDefault="00140C80" w:rsidP="0052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BFE">
        <w:rPr>
          <w:rFonts w:ascii="Times New Roman" w:hAnsi="Times New Roman" w:cs="Times New Roman"/>
          <w:b/>
          <w:sz w:val="28"/>
          <w:szCs w:val="28"/>
          <w:u w:val="single"/>
        </w:rPr>
        <w:t>Вот образцы упражнений лексико-семантического характера.</w:t>
      </w:r>
    </w:p>
    <w:p w:rsidR="00140C80" w:rsidRPr="00E113E7" w:rsidRDefault="00140C80" w:rsidP="001E667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AF1BFE" w:rsidRPr="0082280B" w:rsidRDefault="00140C80" w:rsidP="0082280B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80B">
        <w:rPr>
          <w:rFonts w:ascii="Times New Roman" w:hAnsi="Times New Roman" w:cs="Times New Roman"/>
          <w:b/>
          <w:sz w:val="28"/>
          <w:szCs w:val="28"/>
        </w:rPr>
        <w:t>Найдите в словаре данные слова и выясните их лексическое значение</w:t>
      </w:r>
    </w:p>
    <w:p w:rsidR="00AF1BFE" w:rsidRPr="0082280B" w:rsidRDefault="00AF1BFE" w:rsidP="0082280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82A8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словарьлизир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г1ергъити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дугьби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даргес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илдала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лексикалашалси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мяг1на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белгибарес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>)</w:t>
      </w:r>
    </w:p>
    <w:p w:rsidR="00140C80" w:rsidRDefault="00140C80" w:rsidP="0082280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A232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агьлу</w:t>
      </w:r>
      <w:proofErr w:type="spell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алапа</w:t>
      </w:r>
      <w:proofErr w:type="spell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аргъала</w:t>
      </w:r>
      <w:proofErr w:type="spell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аманат, </w:t>
      </w:r>
      <w:proofErr w:type="spell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башлихъ</w:t>
      </w:r>
      <w:proofErr w:type="spell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, бех1емц1</w:t>
      </w:r>
      <w:r w:rsidRPr="00AF1BFE">
        <w:rPr>
          <w:rFonts w:ascii="Times New Roman" w:hAnsi="Times New Roman" w:cs="Times New Roman"/>
          <w:sz w:val="28"/>
          <w:szCs w:val="28"/>
        </w:rPr>
        <w:t>).</w:t>
      </w:r>
    </w:p>
    <w:p w:rsidR="00AF1BFE" w:rsidRPr="00AF1BFE" w:rsidRDefault="00AF1BFE" w:rsidP="0082280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82280B" w:rsidRPr="0082280B" w:rsidRDefault="00840C59" w:rsidP="0082280B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80B">
        <w:rPr>
          <w:rFonts w:ascii="Times New Roman" w:hAnsi="Times New Roman" w:cs="Times New Roman"/>
          <w:b/>
          <w:sz w:val="28"/>
          <w:szCs w:val="28"/>
        </w:rPr>
        <w:t xml:space="preserve">Выясните в </w:t>
      </w:r>
      <w:r w:rsidR="00140C80" w:rsidRPr="0082280B">
        <w:rPr>
          <w:rFonts w:ascii="Times New Roman" w:hAnsi="Times New Roman" w:cs="Times New Roman"/>
          <w:b/>
          <w:sz w:val="28"/>
          <w:szCs w:val="28"/>
        </w:rPr>
        <w:t xml:space="preserve"> словаре, какие значения могут иметь данные слова</w:t>
      </w:r>
      <w:r w:rsidR="0082280B" w:rsidRPr="0082280B">
        <w:rPr>
          <w:rFonts w:ascii="Times New Roman" w:hAnsi="Times New Roman" w:cs="Times New Roman"/>
          <w:b/>
          <w:sz w:val="28"/>
          <w:szCs w:val="28"/>
        </w:rPr>
        <w:t>:</w:t>
      </w:r>
    </w:p>
    <w:p w:rsidR="0082280B" w:rsidRPr="0082280B" w:rsidRDefault="0082280B" w:rsidP="0082280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82A8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словарьлизи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х1еръили</w:t>
      </w:r>
      <w:proofErr w:type="gramStart"/>
      <w:r w:rsidRPr="00D82A8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г1ергъити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дугьби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 чум мяг1нализир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дузахъулил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белгибарес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>)</w:t>
      </w:r>
    </w:p>
    <w:p w:rsidR="0082280B" w:rsidRDefault="00140C80" w:rsidP="00E113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sz w:val="28"/>
          <w:szCs w:val="28"/>
        </w:rPr>
      </w:pPr>
      <w:r w:rsidRPr="00DA2320">
        <w:rPr>
          <w:rFonts w:ascii="Times New Roman" w:hAnsi="Times New Roman" w:cs="Times New Roman"/>
          <w:i/>
          <w:sz w:val="28"/>
          <w:szCs w:val="28"/>
        </w:rPr>
        <w:t>(</w:t>
      </w:r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операция, бек</w:t>
      </w:r>
      <w:proofErr w:type="gram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урк1и, бях1, </w:t>
      </w:r>
      <w:proofErr w:type="spellStart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лезми</w:t>
      </w:r>
      <w:proofErr w:type="spellEnd"/>
      <w:r w:rsidR="00840C59" w:rsidRPr="00DA2320">
        <w:rPr>
          <w:rFonts w:ascii="Times New Roman" w:hAnsi="Times New Roman" w:cs="Times New Roman"/>
          <w:i/>
          <w:iCs/>
          <w:sz w:val="28"/>
          <w:szCs w:val="28"/>
        </w:rPr>
        <w:t>, бек1</w:t>
      </w:r>
      <w:r w:rsidRPr="00DA2320">
        <w:rPr>
          <w:rFonts w:ascii="Times New Roman" w:hAnsi="Times New Roman" w:cs="Times New Roman"/>
          <w:i/>
          <w:sz w:val="28"/>
          <w:szCs w:val="28"/>
        </w:rPr>
        <w:t>).</w:t>
      </w:r>
    </w:p>
    <w:p w:rsidR="00E113E7" w:rsidRPr="00E113E7" w:rsidRDefault="00E113E7" w:rsidP="00E113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140C80" w:rsidRPr="0082280B" w:rsidRDefault="00140C80" w:rsidP="0082280B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80B">
        <w:rPr>
          <w:rFonts w:ascii="Times New Roman" w:hAnsi="Times New Roman" w:cs="Times New Roman"/>
          <w:b/>
          <w:sz w:val="28"/>
          <w:szCs w:val="28"/>
        </w:rPr>
        <w:t>Укажите слова, имеющие прямое и переносное значение:</w:t>
      </w:r>
    </w:p>
    <w:p w:rsidR="0082280B" w:rsidRPr="0082280B" w:rsidRDefault="0082280B" w:rsidP="0082280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2A8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гьарси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чехибси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мяг1нализир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гибти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дугьби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белгидарес</w:t>
      </w:r>
      <w:proofErr w:type="spellEnd"/>
      <w:r w:rsidRPr="00D82A8C">
        <w:rPr>
          <w:rFonts w:ascii="Times New Roman" w:hAnsi="Times New Roman" w:cs="Times New Roman"/>
          <w:sz w:val="28"/>
          <w:szCs w:val="28"/>
        </w:rPr>
        <w:t>)</w:t>
      </w:r>
    </w:p>
    <w:p w:rsidR="00140C80" w:rsidRPr="00DA2320" w:rsidRDefault="00840C59" w:rsidP="0082280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DA2320">
        <w:rPr>
          <w:rFonts w:ascii="Times New Roman" w:hAnsi="Times New Roman" w:cs="Times New Roman"/>
          <w:i/>
          <w:sz w:val="28"/>
          <w:szCs w:val="28"/>
        </w:rPr>
        <w:t>а</w:t>
      </w:r>
      <w:r w:rsidR="00140C80" w:rsidRPr="00DA2320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мургьила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т1улека </w:t>
      </w:r>
      <w:proofErr w:type="gram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DA2320">
        <w:rPr>
          <w:rFonts w:ascii="Times New Roman" w:hAnsi="Times New Roman" w:cs="Times New Roman"/>
          <w:i/>
          <w:iCs/>
          <w:sz w:val="28"/>
          <w:szCs w:val="28"/>
        </w:rPr>
        <w:t>ургьила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г1ебшни,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ванатиниъ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ванати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дях1</w:t>
      </w:r>
      <w:r w:rsidR="00140C80" w:rsidRPr="00DA232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ц1удара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кьалам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– ц1удара урк1и)</w:t>
      </w:r>
    </w:p>
    <w:p w:rsidR="00140C80" w:rsidRPr="00DA2320" w:rsidRDefault="00840C59" w:rsidP="0082280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DA2320">
        <w:rPr>
          <w:rFonts w:ascii="Times New Roman" w:hAnsi="Times New Roman" w:cs="Times New Roman"/>
          <w:i/>
          <w:sz w:val="28"/>
          <w:szCs w:val="28"/>
        </w:rPr>
        <w:t>б</w:t>
      </w:r>
      <w:r w:rsidR="00140C80" w:rsidRPr="00DA2320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адамарякьун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заманаарбякьун</w:t>
      </w:r>
      <w:proofErr w:type="spellEnd"/>
    </w:p>
    <w:p w:rsidR="00140C80" w:rsidRPr="00AF1BFE" w:rsidRDefault="00140C80" w:rsidP="00E113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1BFE" w:rsidRPr="00AF1BFE" w:rsidRDefault="00AF1BFE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AF1BFE">
        <w:rPr>
          <w:rFonts w:ascii="Times New Roman" w:hAnsi="Times New Roman" w:cs="Times New Roman"/>
          <w:b/>
          <w:sz w:val="28"/>
          <w:szCs w:val="28"/>
        </w:rPr>
        <w:t>Составьте словосочетания;</w:t>
      </w:r>
      <w:r w:rsidR="00140C80" w:rsidRPr="00AF1BFE">
        <w:rPr>
          <w:rFonts w:ascii="Times New Roman" w:hAnsi="Times New Roman" w:cs="Times New Roman"/>
          <w:b/>
          <w:sz w:val="28"/>
          <w:szCs w:val="28"/>
        </w:rPr>
        <w:t xml:space="preserve"> укажите, где значение данных слов прямое, а где – переносное</w:t>
      </w:r>
      <w:r w:rsidR="00140C80" w:rsidRPr="00AF1BFE">
        <w:rPr>
          <w:rFonts w:ascii="Times New Roman" w:hAnsi="Times New Roman" w:cs="Times New Roman"/>
          <w:sz w:val="28"/>
          <w:szCs w:val="28"/>
        </w:rPr>
        <w:t>.</w:t>
      </w:r>
    </w:p>
    <w:p w:rsidR="00AF1BFE" w:rsidRPr="00E113E7" w:rsidRDefault="00AF1BFE" w:rsidP="00E113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D82A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дугьбала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цалабикуни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пикридарес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белгибарес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гьарси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чехибси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A8C">
        <w:rPr>
          <w:rFonts w:ascii="Times New Roman" w:hAnsi="Times New Roman" w:cs="Times New Roman"/>
          <w:b/>
          <w:sz w:val="28"/>
          <w:szCs w:val="28"/>
        </w:rPr>
        <w:t xml:space="preserve">мяг1нализир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гибти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чиди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дугьбала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цалабикуни</w:t>
      </w:r>
      <w:proofErr w:type="spellEnd"/>
      <w:r w:rsidR="00D82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сарил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>)</w:t>
      </w:r>
    </w:p>
    <w:p w:rsidR="0082280B" w:rsidRDefault="00AF1BFE" w:rsidP="001E667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Ванаси</w:t>
      </w:r>
      <w:proofErr w:type="spellEnd"/>
      <w:r w:rsidR="00140C8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аргъ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>, х1ер</w:t>
      </w:r>
      <w:r w:rsidR="00140C8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r w:rsidRPr="00DA2320">
        <w:rPr>
          <w:rFonts w:ascii="Times New Roman" w:hAnsi="Times New Roman" w:cs="Times New Roman"/>
          <w:i/>
          <w:iCs/>
          <w:sz w:val="28"/>
          <w:szCs w:val="28"/>
        </w:rPr>
        <w:t>буг1ярси (дяг</w:t>
      </w:r>
      <w:proofErr w:type="gram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гьунибаъни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мургьила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(г1ебшни, пях1ул,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някъби</w:t>
      </w:r>
      <w:proofErr w:type="spellEnd"/>
      <w:r w:rsidR="00140C8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бугаси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лезми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дис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>, х1ер), к1ант1иси (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някъ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диван,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хасият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), буц1арси (жал,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замана</w:t>
      </w:r>
      <w:proofErr w:type="spellEnd"/>
      <w:r w:rsidRPr="00DA2320">
        <w:rPr>
          <w:rFonts w:ascii="Times New Roman" w:hAnsi="Times New Roman" w:cs="Times New Roman"/>
          <w:i/>
          <w:iCs/>
          <w:sz w:val="28"/>
          <w:szCs w:val="28"/>
        </w:rPr>
        <w:t>, чайник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BF3210" w:rsidRDefault="00BF3210" w:rsidP="001E667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sz w:val="28"/>
          <w:szCs w:val="28"/>
        </w:rPr>
      </w:pPr>
    </w:p>
    <w:p w:rsidR="00BF3210" w:rsidRPr="00BF3210" w:rsidRDefault="00BF3210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 w:rsidRPr="00BF3210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Найти синонимы</w:t>
      </w:r>
      <w:r w:rsidR="00B05408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2280B" w:rsidRDefault="00B05408" w:rsidP="00BF321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iCs/>
          <w:sz w:val="28"/>
          <w:szCs w:val="28"/>
        </w:rPr>
      </w:pPr>
      <w:r w:rsidRPr="00D82A8C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="0082280B" w:rsidRPr="00D82A8C">
        <w:rPr>
          <w:rFonts w:ascii="Times New Roman" w:hAnsi="Times New Roman" w:cs="Times New Roman"/>
          <w:b/>
          <w:iCs/>
          <w:sz w:val="28"/>
          <w:szCs w:val="28"/>
        </w:rPr>
        <w:t>аргес</w:t>
      </w:r>
      <w:proofErr w:type="spellEnd"/>
      <w:r w:rsidR="00D82A8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2280B" w:rsidRPr="00D82A8C">
        <w:rPr>
          <w:rFonts w:ascii="Times New Roman" w:hAnsi="Times New Roman" w:cs="Times New Roman"/>
          <w:b/>
          <w:iCs/>
          <w:sz w:val="28"/>
          <w:szCs w:val="28"/>
        </w:rPr>
        <w:t>синонимти</w:t>
      </w:r>
      <w:proofErr w:type="spellEnd"/>
      <w:r w:rsidRPr="00D82A8C">
        <w:rPr>
          <w:rFonts w:ascii="Times New Roman" w:hAnsi="Times New Roman" w:cs="Times New Roman"/>
          <w:iCs/>
          <w:sz w:val="28"/>
          <w:szCs w:val="28"/>
        </w:rPr>
        <w:t>)</w:t>
      </w:r>
    </w:p>
    <w:p w:rsidR="00140C80" w:rsidRPr="0082280B" w:rsidRDefault="005764C2" w:rsidP="005764C2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азиси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ч1ярт1а, байрам, </w:t>
      </w:r>
      <w:proofErr w:type="spell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неш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шадси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гъярц1а, </w:t>
      </w:r>
      <w:proofErr w:type="spell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шадлихъ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>аба</w:t>
      </w:r>
      <w:proofErr w:type="spellEnd"/>
      <w:r w:rsidR="0082280B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зугьаси</w:t>
      </w:r>
      <w:proofErr w:type="gramStart"/>
      <w:r w:rsidRPr="00DA232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яв</w:t>
      </w:r>
      <w:proofErr w:type="spell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 солдат, ч1яр, </w:t>
      </w:r>
      <w:proofErr w:type="spellStart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ургъан</w:t>
      </w:r>
      <w:proofErr w:type="spell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давла</w:t>
      </w:r>
      <w:proofErr w:type="spell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proofErr w:type="spellStart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мякьлаб</w:t>
      </w:r>
      <w:proofErr w:type="spell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х1урмат, </w:t>
      </w:r>
      <w:proofErr w:type="spellStart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мас</w:t>
      </w:r>
      <w:proofErr w:type="spellEnd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F3210" w:rsidRPr="00DA2320">
        <w:rPr>
          <w:rFonts w:ascii="Times New Roman" w:hAnsi="Times New Roman" w:cs="Times New Roman"/>
          <w:i/>
          <w:iCs/>
          <w:sz w:val="28"/>
          <w:szCs w:val="28"/>
        </w:rPr>
        <w:t>хатир</w:t>
      </w:r>
      <w:proofErr w:type="spellEnd"/>
      <w:r w:rsidR="00BF3210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82280B" w:rsidRPr="001E667E" w:rsidRDefault="0082280B" w:rsidP="001E667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sz w:val="28"/>
          <w:szCs w:val="28"/>
        </w:rPr>
      </w:pPr>
    </w:p>
    <w:p w:rsidR="00BF3210" w:rsidRPr="00BF3210" w:rsidRDefault="00140C80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 w:rsidRPr="00BF3210">
        <w:rPr>
          <w:rFonts w:ascii="Times New Roman" w:hAnsi="Times New Roman" w:cs="Times New Roman"/>
          <w:b/>
          <w:sz w:val="28"/>
          <w:szCs w:val="28"/>
        </w:rPr>
        <w:t>Составьте словосочетания с омонимами:</w:t>
      </w:r>
    </w:p>
    <w:p w:rsidR="00140C80" w:rsidRDefault="00BF3210" w:rsidP="00BF321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D82A8C">
        <w:rPr>
          <w:rFonts w:ascii="Times New Roman" w:hAnsi="Times New Roman" w:cs="Times New Roman"/>
          <w:sz w:val="28"/>
          <w:szCs w:val="28"/>
        </w:rPr>
        <w:t>(</w:t>
      </w:r>
      <w:r w:rsidRPr="00D82A8C">
        <w:rPr>
          <w:rFonts w:ascii="Times New Roman" w:hAnsi="Times New Roman" w:cs="Times New Roman"/>
          <w:b/>
          <w:sz w:val="28"/>
          <w:szCs w:val="28"/>
        </w:rPr>
        <w:t>составить предложения с омонимами</w:t>
      </w:r>
      <w:r w:rsidRPr="00D82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A8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D82A8C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D82A8C">
        <w:rPr>
          <w:rFonts w:ascii="Times New Roman" w:hAnsi="Times New Roman" w:cs="Times New Roman"/>
          <w:i/>
          <w:sz w:val="28"/>
          <w:szCs w:val="28"/>
        </w:rPr>
        <w:t>мхьу</w:t>
      </w:r>
      <w:proofErr w:type="spellEnd"/>
      <w:r w:rsidRPr="00D82A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2A8C">
        <w:rPr>
          <w:rFonts w:ascii="Times New Roman" w:hAnsi="Times New Roman" w:cs="Times New Roman"/>
          <w:i/>
          <w:sz w:val="28"/>
          <w:szCs w:val="28"/>
        </w:rPr>
        <w:t>кьякь</w:t>
      </w:r>
      <w:proofErr w:type="spellEnd"/>
      <w:r w:rsidRPr="00D82A8C">
        <w:rPr>
          <w:rFonts w:ascii="Times New Roman" w:hAnsi="Times New Roman" w:cs="Times New Roman"/>
          <w:i/>
          <w:sz w:val="28"/>
          <w:szCs w:val="28"/>
        </w:rPr>
        <w:t xml:space="preserve">, бала, </w:t>
      </w:r>
      <w:proofErr w:type="spellStart"/>
      <w:r w:rsidRPr="00D82A8C">
        <w:rPr>
          <w:rFonts w:ascii="Times New Roman" w:hAnsi="Times New Roman" w:cs="Times New Roman"/>
          <w:i/>
          <w:sz w:val="28"/>
          <w:szCs w:val="28"/>
        </w:rPr>
        <w:t>хъяша</w:t>
      </w:r>
      <w:proofErr w:type="spellEnd"/>
      <w:r w:rsidRPr="00D82A8C">
        <w:rPr>
          <w:rFonts w:ascii="Times New Roman" w:hAnsi="Times New Roman" w:cs="Times New Roman"/>
          <w:sz w:val="28"/>
          <w:szCs w:val="28"/>
        </w:rPr>
        <w:t xml:space="preserve">, </w:t>
      </w:r>
      <w:r w:rsidRPr="00D82A8C">
        <w:rPr>
          <w:rFonts w:ascii="Times New Roman" w:hAnsi="Times New Roman" w:cs="Times New Roman"/>
          <w:i/>
          <w:sz w:val="28"/>
          <w:szCs w:val="28"/>
        </w:rPr>
        <w:t xml:space="preserve">бек1, </w:t>
      </w:r>
      <w:r w:rsidRPr="00DA2320">
        <w:rPr>
          <w:rFonts w:ascii="Times New Roman" w:hAnsi="Times New Roman" w:cs="Times New Roman"/>
          <w:i/>
          <w:sz w:val="28"/>
          <w:szCs w:val="28"/>
        </w:rPr>
        <w:t>урк1и</w:t>
      </w:r>
      <w:r w:rsidRPr="002307DF">
        <w:rPr>
          <w:rFonts w:ascii="Times New Roman" w:hAnsi="Times New Roman" w:cs="Times New Roman"/>
          <w:sz w:val="28"/>
          <w:szCs w:val="28"/>
        </w:rPr>
        <w:t>)</w:t>
      </w:r>
    </w:p>
    <w:p w:rsidR="00E113E7" w:rsidRPr="00BF3210" w:rsidRDefault="00E113E7" w:rsidP="00BF321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iCs/>
          <w:sz w:val="28"/>
          <w:szCs w:val="28"/>
        </w:rPr>
      </w:pPr>
    </w:p>
    <w:p w:rsidR="00140C80" w:rsidRPr="002307DF" w:rsidRDefault="00140C80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307DF">
        <w:rPr>
          <w:rFonts w:ascii="Times New Roman" w:hAnsi="Times New Roman" w:cs="Times New Roman"/>
          <w:b/>
          <w:sz w:val="28"/>
          <w:szCs w:val="28"/>
        </w:rPr>
        <w:t>Выпишите антонимы:</w:t>
      </w:r>
    </w:p>
    <w:p w:rsidR="002307DF" w:rsidRDefault="002307DF" w:rsidP="002307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D82A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2A8C">
        <w:rPr>
          <w:rFonts w:ascii="Times New Roman" w:hAnsi="Times New Roman" w:cs="Times New Roman"/>
          <w:b/>
          <w:sz w:val="28"/>
          <w:szCs w:val="28"/>
        </w:rPr>
        <w:t>антонимти</w:t>
      </w:r>
      <w:proofErr w:type="spellEnd"/>
      <w:r w:rsidRPr="00D82A8C">
        <w:rPr>
          <w:rFonts w:ascii="Times New Roman" w:hAnsi="Times New Roman" w:cs="Times New Roman"/>
          <w:b/>
          <w:sz w:val="28"/>
          <w:szCs w:val="28"/>
        </w:rPr>
        <w:t xml:space="preserve"> черделк1ес)</w:t>
      </w:r>
    </w:p>
    <w:p w:rsidR="00B05408" w:rsidRDefault="002307DF" w:rsidP="00E113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Юлдаш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савли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бухъянси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цалихъ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муриси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шаладеш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жагадеш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душман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г1янруч1, ц1убдеш, кьут1кьуси, ц1ахдеш,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душман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>, г1еркъаси</w:t>
      </w:r>
      <w:r w:rsidRPr="002307DF">
        <w:rPr>
          <w:rFonts w:ascii="Times New Roman" w:hAnsi="Times New Roman" w:cs="Times New Roman"/>
          <w:sz w:val="28"/>
          <w:szCs w:val="28"/>
        </w:rPr>
        <w:t>.</w:t>
      </w:r>
    </w:p>
    <w:p w:rsidR="00E113E7" w:rsidRPr="00E113E7" w:rsidRDefault="00E113E7" w:rsidP="00E113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2307DF" w:rsidRPr="00B05408" w:rsidRDefault="002307DF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B05408">
        <w:rPr>
          <w:rFonts w:ascii="Times New Roman" w:hAnsi="Times New Roman" w:cs="Times New Roman"/>
          <w:b/>
          <w:sz w:val="28"/>
          <w:szCs w:val="28"/>
        </w:rPr>
        <w:t>Подобрать к слову «чистый» в данных словосочетаниях антоним</w:t>
      </w:r>
    </w:p>
    <w:p w:rsidR="002307DF" w:rsidRDefault="002307DF" w:rsidP="002307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D82A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Умуси</w:t>
      </w:r>
      <w:proofErr w:type="spellEnd"/>
      <w:r w:rsidRPr="00D82A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="00D82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девличи</w:t>
      </w:r>
      <w:proofErr w:type="spellEnd"/>
      <w:r w:rsidR="00DA2320" w:rsidRPr="00D82A8C">
        <w:rPr>
          <w:rFonts w:ascii="Times New Roman" w:hAnsi="Times New Roman" w:cs="Times New Roman"/>
          <w:sz w:val="28"/>
          <w:szCs w:val="28"/>
        </w:rPr>
        <w:t>,</w:t>
      </w:r>
      <w:r w:rsidRPr="00D82A8C">
        <w:rPr>
          <w:rFonts w:ascii="Times New Roman" w:hAnsi="Times New Roman" w:cs="Times New Roman"/>
          <w:sz w:val="28"/>
          <w:szCs w:val="28"/>
        </w:rPr>
        <w:t xml:space="preserve"> г1ергъити 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="00D82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цалабикуназибси</w:t>
      </w:r>
      <w:proofErr w:type="spellEnd"/>
      <w:r w:rsidR="00DA2320" w:rsidRPr="00D82A8C">
        <w:rPr>
          <w:rFonts w:ascii="Times New Roman" w:hAnsi="Times New Roman" w:cs="Times New Roman"/>
          <w:sz w:val="28"/>
          <w:szCs w:val="28"/>
        </w:rPr>
        <w:t>,</w:t>
      </w:r>
      <w:r w:rsidR="00D82A8C">
        <w:rPr>
          <w:rFonts w:ascii="Times New Roman" w:hAnsi="Times New Roman" w:cs="Times New Roman"/>
          <w:sz w:val="28"/>
          <w:szCs w:val="28"/>
        </w:rPr>
        <w:t xml:space="preserve"> </w:t>
      </w:r>
      <w:r w:rsidRPr="00D82A8C">
        <w:rPr>
          <w:rFonts w:ascii="Times New Roman" w:hAnsi="Times New Roman" w:cs="Times New Roman"/>
          <w:sz w:val="28"/>
          <w:szCs w:val="28"/>
        </w:rPr>
        <w:t xml:space="preserve">антоним </w:t>
      </w:r>
      <w:proofErr w:type="spellStart"/>
      <w:r w:rsidRPr="00D82A8C">
        <w:rPr>
          <w:rFonts w:ascii="Times New Roman" w:hAnsi="Times New Roman" w:cs="Times New Roman"/>
          <w:sz w:val="28"/>
          <w:szCs w:val="28"/>
        </w:rPr>
        <w:t>пикрибарес</w:t>
      </w:r>
      <w:proofErr w:type="spellEnd"/>
      <w:r w:rsidRPr="00D82A8C">
        <w:rPr>
          <w:rFonts w:ascii="Times New Roman" w:hAnsi="Times New Roman" w:cs="Times New Roman"/>
          <w:sz w:val="28"/>
          <w:szCs w:val="28"/>
        </w:rPr>
        <w:t>:</w:t>
      </w:r>
    </w:p>
    <w:p w:rsidR="002307DF" w:rsidRPr="00B05408" w:rsidRDefault="000552A6" w:rsidP="002307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у</w:t>
      </w:r>
      <w:r w:rsidR="002307DF" w:rsidRPr="00B05408">
        <w:rPr>
          <w:rFonts w:ascii="Times New Roman" w:hAnsi="Times New Roman" w:cs="Times New Roman"/>
          <w:i/>
          <w:sz w:val="28"/>
          <w:szCs w:val="28"/>
        </w:rPr>
        <w:t>мусихъ</w:t>
      </w:r>
      <w:r w:rsidRPr="00B05408">
        <w:rPr>
          <w:rFonts w:ascii="Times New Roman" w:hAnsi="Times New Roman" w:cs="Times New Roman"/>
          <w:i/>
          <w:sz w:val="28"/>
          <w:szCs w:val="28"/>
        </w:rPr>
        <w:t>али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умутипикруми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5408">
        <w:rPr>
          <w:rFonts w:ascii="Times New Roman" w:hAnsi="Times New Roman" w:cs="Times New Roman"/>
          <w:i/>
          <w:sz w:val="28"/>
          <w:szCs w:val="28"/>
        </w:rPr>
        <w:t>умуси</w:t>
      </w:r>
      <w:proofErr w:type="spellEnd"/>
      <w:r w:rsidRPr="00B05408">
        <w:rPr>
          <w:rFonts w:ascii="Times New Roman" w:hAnsi="Times New Roman" w:cs="Times New Roman"/>
          <w:i/>
          <w:sz w:val="28"/>
          <w:szCs w:val="28"/>
        </w:rPr>
        <w:t xml:space="preserve"> урк1и</w:t>
      </w:r>
      <w:proofErr w:type="gramStart"/>
      <w:r w:rsidRPr="00B05408">
        <w:rPr>
          <w:rFonts w:ascii="Times New Roman" w:hAnsi="Times New Roman" w:cs="Times New Roman"/>
          <w:i/>
          <w:sz w:val="28"/>
          <w:szCs w:val="28"/>
        </w:rPr>
        <w:t>,</w:t>
      </w:r>
      <w:r w:rsidR="002307DF" w:rsidRPr="00B05408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2307DF" w:rsidRPr="00B05408">
        <w:rPr>
          <w:rFonts w:ascii="Times New Roman" w:hAnsi="Times New Roman" w:cs="Times New Roman"/>
          <w:i/>
          <w:sz w:val="28"/>
          <w:szCs w:val="28"/>
        </w:rPr>
        <w:t>муси х1янчи</w:t>
      </w:r>
      <w:r w:rsidR="00DA2320" w:rsidRPr="00B054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A2320" w:rsidRPr="00B05408">
        <w:rPr>
          <w:rFonts w:ascii="Times New Roman" w:hAnsi="Times New Roman" w:cs="Times New Roman"/>
          <w:i/>
          <w:sz w:val="28"/>
          <w:szCs w:val="28"/>
        </w:rPr>
        <w:t>умусигьава</w:t>
      </w:r>
      <w:proofErr w:type="spellEnd"/>
      <w:r w:rsidR="00DA2320" w:rsidRPr="00B05408">
        <w:rPr>
          <w:rFonts w:ascii="Times New Roman" w:hAnsi="Times New Roman" w:cs="Times New Roman"/>
          <w:i/>
          <w:sz w:val="28"/>
          <w:szCs w:val="28"/>
        </w:rPr>
        <w:t>.</w:t>
      </w:r>
    </w:p>
    <w:p w:rsidR="00140C80" w:rsidRPr="00B05408" w:rsidRDefault="00140C80" w:rsidP="001E667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Cs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> </w:t>
      </w:r>
    </w:p>
    <w:p w:rsidR="00140C80" w:rsidRDefault="00140C80" w:rsidP="00E113E7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B05408">
        <w:rPr>
          <w:rFonts w:ascii="Times New Roman" w:hAnsi="Times New Roman" w:cs="Times New Roman"/>
          <w:b/>
          <w:sz w:val="28"/>
          <w:szCs w:val="28"/>
        </w:rPr>
        <w:t xml:space="preserve"> Подберите иностранные слова, связанные с наукой и техникой.</w:t>
      </w:r>
    </w:p>
    <w:p w:rsidR="00C72BA8" w:rsidRPr="00B05408" w:rsidRDefault="00C72BA8" w:rsidP="00C72BA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40C80" w:rsidRPr="001E667E" w:rsidRDefault="00140C80" w:rsidP="00E1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>Приведенные упражнения позволяют учащимся усвоить и закрепить сущность лексических понятий, выяснить их семантику, а также позволяют производить лексический анализ слов с точки зрения их происхождения и сферы их употребления, что способствует обогащению словарного запаса.</w:t>
      </w:r>
    </w:p>
    <w:p w:rsidR="00A863D7" w:rsidRDefault="00A863D7" w:rsidP="000552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7E">
        <w:rPr>
          <w:rFonts w:ascii="Times New Roman" w:hAnsi="Times New Roman" w:cs="Times New Roman"/>
          <w:sz w:val="28"/>
          <w:szCs w:val="28"/>
        </w:rPr>
        <w:t xml:space="preserve">Систематическое использование различных методических приемов позволяет развивать речь учащихся. Ребята не боятся высказывать свое мнение, стараются его отстаивать, пытаются доказать свою точку зрения. Они составляют высказывания, создают творческие работы с использованием различных языковых средств. У них начинает развиваться чувство языка, чувство слова. Совершенствование речевых навыков способствует успешной учебе. Возрастает активность учащихся. Они с удовольствием выступают на различных конкурсах, участвуют в олимпиадах. </w:t>
      </w:r>
    </w:p>
    <w:p w:rsidR="000552A6" w:rsidRPr="001E667E" w:rsidRDefault="000552A6" w:rsidP="000552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774" w:rsidRDefault="00F81774" w:rsidP="00A863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81774" w:rsidRDefault="00F81774" w:rsidP="00F81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24"/>
        </w:rPr>
      </w:pPr>
    </w:p>
    <w:p w:rsidR="00F81774" w:rsidRDefault="00F81774" w:rsidP="00F81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24"/>
        </w:rPr>
      </w:pPr>
    </w:p>
    <w:p w:rsidR="001E667E" w:rsidRDefault="001E667E" w:rsidP="00F81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24"/>
        </w:rPr>
      </w:pPr>
    </w:p>
    <w:sectPr w:rsidR="001E667E" w:rsidSect="00A5265E">
      <w:footerReference w:type="default" r:id="rId9"/>
      <w:pgSz w:w="11906" w:h="16838"/>
      <w:pgMar w:top="851" w:right="850" w:bottom="709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EF" w:rsidRDefault="00DB3FEF" w:rsidP="00F21C67">
      <w:pPr>
        <w:spacing w:after="0" w:line="240" w:lineRule="auto"/>
      </w:pPr>
      <w:r>
        <w:separator/>
      </w:r>
    </w:p>
  </w:endnote>
  <w:endnote w:type="continuationSeparator" w:id="0">
    <w:p w:rsidR="00DB3FEF" w:rsidRDefault="00DB3FEF" w:rsidP="00F2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7151"/>
    </w:sdtPr>
    <w:sdtEndPr/>
    <w:sdtContent>
      <w:p w:rsidR="00BF3210" w:rsidRDefault="00275FCE">
        <w:pPr>
          <w:pStyle w:val="a5"/>
          <w:jc w:val="right"/>
        </w:pPr>
        <w:r>
          <w:fldChar w:fldCharType="begin"/>
        </w:r>
        <w:r w:rsidR="00BF3210">
          <w:instrText>PAGE   \* MERGEFORMAT</w:instrText>
        </w:r>
        <w:r>
          <w:fldChar w:fldCharType="separate"/>
        </w:r>
        <w:r w:rsidR="00DE13E2">
          <w:rPr>
            <w:noProof/>
          </w:rPr>
          <w:t>1</w:t>
        </w:r>
        <w:r>
          <w:fldChar w:fldCharType="end"/>
        </w:r>
      </w:p>
    </w:sdtContent>
  </w:sdt>
  <w:p w:rsidR="00BF3210" w:rsidRPr="00F21C67" w:rsidRDefault="00BF3210" w:rsidP="00F21C67">
    <w:pPr>
      <w:pStyle w:val="a5"/>
      <w:jc w:val="center"/>
      <w:rPr>
        <w:color w:val="FF0000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EF" w:rsidRDefault="00DB3FEF" w:rsidP="00F21C67">
      <w:pPr>
        <w:spacing w:after="0" w:line="240" w:lineRule="auto"/>
      </w:pPr>
      <w:r>
        <w:separator/>
      </w:r>
    </w:p>
  </w:footnote>
  <w:footnote w:type="continuationSeparator" w:id="0">
    <w:p w:rsidR="00DB3FEF" w:rsidRDefault="00DB3FEF" w:rsidP="00F2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BEA"/>
    <w:multiLevelType w:val="hybridMultilevel"/>
    <w:tmpl w:val="276E17C8"/>
    <w:lvl w:ilvl="0" w:tplc="22941392">
      <w:start w:val="1"/>
      <w:numFmt w:val="decimal"/>
      <w:lvlText w:val="%1."/>
      <w:lvlJc w:val="left"/>
      <w:pPr>
        <w:ind w:left="996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>
    <w:nsid w:val="0C49704B"/>
    <w:multiLevelType w:val="hybridMultilevel"/>
    <w:tmpl w:val="3A9E25CA"/>
    <w:lvl w:ilvl="0" w:tplc="F68049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8E28CA"/>
    <w:multiLevelType w:val="hybridMultilevel"/>
    <w:tmpl w:val="96BA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7B73"/>
    <w:multiLevelType w:val="hybridMultilevel"/>
    <w:tmpl w:val="9B9AEB40"/>
    <w:lvl w:ilvl="0" w:tplc="1AF0A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7F9"/>
    <w:multiLevelType w:val="hybridMultilevel"/>
    <w:tmpl w:val="7F347936"/>
    <w:lvl w:ilvl="0" w:tplc="E292A0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E7470"/>
    <w:multiLevelType w:val="hybridMultilevel"/>
    <w:tmpl w:val="6358BECE"/>
    <w:lvl w:ilvl="0" w:tplc="9154D95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073D91"/>
    <w:multiLevelType w:val="hybridMultilevel"/>
    <w:tmpl w:val="0540AD0E"/>
    <w:lvl w:ilvl="0" w:tplc="ADE6E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DB23D5"/>
    <w:multiLevelType w:val="hybridMultilevel"/>
    <w:tmpl w:val="6C1AB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274E5"/>
    <w:multiLevelType w:val="hybridMultilevel"/>
    <w:tmpl w:val="C32E574E"/>
    <w:lvl w:ilvl="0" w:tplc="18DE447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70193"/>
    <w:multiLevelType w:val="hybridMultilevel"/>
    <w:tmpl w:val="BEE278B8"/>
    <w:lvl w:ilvl="0" w:tplc="4300D9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00E56"/>
    <w:multiLevelType w:val="hybridMultilevel"/>
    <w:tmpl w:val="3A58A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300E5"/>
    <w:multiLevelType w:val="hybridMultilevel"/>
    <w:tmpl w:val="C114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67"/>
    <w:rsid w:val="00006160"/>
    <w:rsid w:val="000110CA"/>
    <w:rsid w:val="000156A3"/>
    <w:rsid w:val="000168D7"/>
    <w:rsid w:val="000320FF"/>
    <w:rsid w:val="000552A6"/>
    <w:rsid w:val="000A123F"/>
    <w:rsid w:val="000F443C"/>
    <w:rsid w:val="001060AD"/>
    <w:rsid w:val="00137F86"/>
    <w:rsid w:val="00140646"/>
    <w:rsid w:val="00140C80"/>
    <w:rsid w:val="00147F9F"/>
    <w:rsid w:val="001A3BF9"/>
    <w:rsid w:val="001A5801"/>
    <w:rsid w:val="001A63D8"/>
    <w:rsid w:val="001E168F"/>
    <w:rsid w:val="001E667E"/>
    <w:rsid w:val="002307DF"/>
    <w:rsid w:val="0024154A"/>
    <w:rsid w:val="00256FDD"/>
    <w:rsid w:val="00272D43"/>
    <w:rsid w:val="00273D2B"/>
    <w:rsid w:val="00275FCE"/>
    <w:rsid w:val="00284112"/>
    <w:rsid w:val="002B5006"/>
    <w:rsid w:val="002C243C"/>
    <w:rsid w:val="002C6088"/>
    <w:rsid w:val="002D0AB1"/>
    <w:rsid w:val="002E769B"/>
    <w:rsid w:val="00301EA1"/>
    <w:rsid w:val="00315AE3"/>
    <w:rsid w:val="003313A9"/>
    <w:rsid w:val="003719B0"/>
    <w:rsid w:val="0037641A"/>
    <w:rsid w:val="003A397B"/>
    <w:rsid w:val="003A54BA"/>
    <w:rsid w:val="003D59C4"/>
    <w:rsid w:val="003D6DD5"/>
    <w:rsid w:val="003E4C92"/>
    <w:rsid w:val="00405F6B"/>
    <w:rsid w:val="00465654"/>
    <w:rsid w:val="00467794"/>
    <w:rsid w:val="0048550F"/>
    <w:rsid w:val="00497C3C"/>
    <w:rsid w:val="004B45EF"/>
    <w:rsid w:val="004E44F9"/>
    <w:rsid w:val="004F38BF"/>
    <w:rsid w:val="004F7F8E"/>
    <w:rsid w:val="005254A5"/>
    <w:rsid w:val="00551F3E"/>
    <w:rsid w:val="00561845"/>
    <w:rsid w:val="005652BF"/>
    <w:rsid w:val="005764C2"/>
    <w:rsid w:val="00581281"/>
    <w:rsid w:val="005939A1"/>
    <w:rsid w:val="005A3252"/>
    <w:rsid w:val="005A5F20"/>
    <w:rsid w:val="005B6DB1"/>
    <w:rsid w:val="005C68DB"/>
    <w:rsid w:val="00617F12"/>
    <w:rsid w:val="00632459"/>
    <w:rsid w:val="006432B1"/>
    <w:rsid w:val="00656409"/>
    <w:rsid w:val="006601DC"/>
    <w:rsid w:val="00664DFB"/>
    <w:rsid w:val="00670578"/>
    <w:rsid w:val="00687184"/>
    <w:rsid w:val="006A29D3"/>
    <w:rsid w:val="006A7170"/>
    <w:rsid w:val="006D2D2C"/>
    <w:rsid w:val="006F7393"/>
    <w:rsid w:val="007072EA"/>
    <w:rsid w:val="00744080"/>
    <w:rsid w:val="00744988"/>
    <w:rsid w:val="007467EB"/>
    <w:rsid w:val="00771CE3"/>
    <w:rsid w:val="00776768"/>
    <w:rsid w:val="007A0C00"/>
    <w:rsid w:val="007A3D70"/>
    <w:rsid w:val="007B2FAE"/>
    <w:rsid w:val="007B5EE6"/>
    <w:rsid w:val="007D4E78"/>
    <w:rsid w:val="007E7F9B"/>
    <w:rsid w:val="0082280B"/>
    <w:rsid w:val="00840C59"/>
    <w:rsid w:val="008467F1"/>
    <w:rsid w:val="008516FB"/>
    <w:rsid w:val="008545EC"/>
    <w:rsid w:val="00871376"/>
    <w:rsid w:val="0087518B"/>
    <w:rsid w:val="00880314"/>
    <w:rsid w:val="00882259"/>
    <w:rsid w:val="00882F8B"/>
    <w:rsid w:val="008A268B"/>
    <w:rsid w:val="008A67D0"/>
    <w:rsid w:val="008E344B"/>
    <w:rsid w:val="008E78D3"/>
    <w:rsid w:val="0090236B"/>
    <w:rsid w:val="009357DE"/>
    <w:rsid w:val="00956958"/>
    <w:rsid w:val="009706AE"/>
    <w:rsid w:val="009718E5"/>
    <w:rsid w:val="00996828"/>
    <w:rsid w:val="009A1ED2"/>
    <w:rsid w:val="009D5599"/>
    <w:rsid w:val="00A25012"/>
    <w:rsid w:val="00A5265E"/>
    <w:rsid w:val="00A77605"/>
    <w:rsid w:val="00A863D7"/>
    <w:rsid w:val="00AA0D0D"/>
    <w:rsid w:val="00AF1BFE"/>
    <w:rsid w:val="00B05408"/>
    <w:rsid w:val="00B064C2"/>
    <w:rsid w:val="00B072C5"/>
    <w:rsid w:val="00B12E33"/>
    <w:rsid w:val="00B37F78"/>
    <w:rsid w:val="00B533F6"/>
    <w:rsid w:val="00B64EF2"/>
    <w:rsid w:val="00B6742A"/>
    <w:rsid w:val="00B67F0B"/>
    <w:rsid w:val="00B736A5"/>
    <w:rsid w:val="00B758F1"/>
    <w:rsid w:val="00B779CE"/>
    <w:rsid w:val="00B83700"/>
    <w:rsid w:val="00B95D14"/>
    <w:rsid w:val="00BC3FAC"/>
    <w:rsid w:val="00BE6F8E"/>
    <w:rsid w:val="00BF08F3"/>
    <w:rsid w:val="00BF2233"/>
    <w:rsid w:val="00BF25E0"/>
    <w:rsid w:val="00BF3210"/>
    <w:rsid w:val="00C2136A"/>
    <w:rsid w:val="00C32AC1"/>
    <w:rsid w:val="00C44C08"/>
    <w:rsid w:val="00C54084"/>
    <w:rsid w:val="00C72BA8"/>
    <w:rsid w:val="00C90C22"/>
    <w:rsid w:val="00C922B8"/>
    <w:rsid w:val="00C9734C"/>
    <w:rsid w:val="00CA0C37"/>
    <w:rsid w:val="00CB3659"/>
    <w:rsid w:val="00CD7DF9"/>
    <w:rsid w:val="00CE6742"/>
    <w:rsid w:val="00CF6A0D"/>
    <w:rsid w:val="00D10485"/>
    <w:rsid w:val="00D161BC"/>
    <w:rsid w:val="00D34C9A"/>
    <w:rsid w:val="00D36645"/>
    <w:rsid w:val="00D54342"/>
    <w:rsid w:val="00D614B0"/>
    <w:rsid w:val="00D655FF"/>
    <w:rsid w:val="00D74E72"/>
    <w:rsid w:val="00D82A8C"/>
    <w:rsid w:val="00D976F2"/>
    <w:rsid w:val="00DA2320"/>
    <w:rsid w:val="00DB3FEF"/>
    <w:rsid w:val="00DD32D2"/>
    <w:rsid w:val="00DE13E2"/>
    <w:rsid w:val="00DE67E2"/>
    <w:rsid w:val="00E113E7"/>
    <w:rsid w:val="00E2456F"/>
    <w:rsid w:val="00E427DE"/>
    <w:rsid w:val="00E70ACD"/>
    <w:rsid w:val="00E7355A"/>
    <w:rsid w:val="00E76607"/>
    <w:rsid w:val="00EA6335"/>
    <w:rsid w:val="00ED13F9"/>
    <w:rsid w:val="00ED38CE"/>
    <w:rsid w:val="00ED3E43"/>
    <w:rsid w:val="00EE52D6"/>
    <w:rsid w:val="00EE62FB"/>
    <w:rsid w:val="00F075D4"/>
    <w:rsid w:val="00F077AD"/>
    <w:rsid w:val="00F21C67"/>
    <w:rsid w:val="00F4132D"/>
    <w:rsid w:val="00F81774"/>
    <w:rsid w:val="00F9350A"/>
    <w:rsid w:val="00FA25A9"/>
    <w:rsid w:val="00FA7C1D"/>
    <w:rsid w:val="00FC6BB8"/>
    <w:rsid w:val="00FD6A1D"/>
    <w:rsid w:val="00FE2F97"/>
    <w:rsid w:val="00FF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5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54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C67"/>
  </w:style>
  <w:style w:type="paragraph" w:styleId="a5">
    <w:name w:val="footer"/>
    <w:basedOn w:val="a"/>
    <w:link w:val="a6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C67"/>
  </w:style>
  <w:style w:type="paragraph" w:styleId="a7">
    <w:name w:val="Normal (Web)"/>
    <w:basedOn w:val="a"/>
    <w:uiPriority w:val="99"/>
    <w:unhideWhenUsed/>
    <w:rsid w:val="008516F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A7C1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D4E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335"/>
    <w:rPr>
      <w:rFonts w:ascii="Tahoma" w:hAnsi="Tahoma" w:cs="Tahoma"/>
      <w:sz w:val="16"/>
      <w:szCs w:val="16"/>
    </w:rPr>
  </w:style>
  <w:style w:type="table" w:styleId="1-1">
    <w:name w:val="Medium Grid 1 Accent 1"/>
    <w:basedOn w:val="a1"/>
    <w:uiPriority w:val="67"/>
    <w:rsid w:val="005B6D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apple-style-span">
    <w:name w:val="apple-style-span"/>
    <w:basedOn w:val="a0"/>
    <w:rsid w:val="00FC6BB8"/>
  </w:style>
  <w:style w:type="character" w:customStyle="1" w:styleId="apple-converted-space">
    <w:name w:val="apple-converted-space"/>
    <w:basedOn w:val="a0"/>
    <w:rsid w:val="00FC6BB8"/>
  </w:style>
  <w:style w:type="character" w:customStyle="1" w:styleId="10">
    <w:name w:val="Заголовок 1 Знак"/>
    <w:basedOn w:val="a0"/>
    <w:link w:val="1"/>
    <w:uiPriority w:val="9"/>
    <w:rsid w:val="00525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5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54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254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87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5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54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C67"/>
  </w:style>
  <w:style w:type="paragraph" w:styleId="a5">
    <w:name w:val="footer"/>
    <w:basedOn w:val="a"/>
    <w:link w:val="a6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C67"/>
  </w:style>
  <w:style w:type="paragraph" w:styleId="a7">
    <w:name w:val="Normal (Web)"/>
    <w:basedOn w:val="a"/>
    <w:uiPriority w:val="99"/>
    <w:unhideWhenUsed/>
    <w:rsid w:val="008516F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A7C1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D4E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335"/>
    <w:rPr>
      <w:rFonts w:ascii="Tahoma" w:hAnsi="Tahoma" w:cs="Tahoma"/>
      <w:sz w:val="16"/>
      <w:szCs w:val="16"/>
    </w:rPr>
  </w:style>
  <w:style w:type="table" w:styleId="1-1">
    <w:name w:val="Medium Grid 1 Accent 1"/>
    <w:basedOn w:val="a1"/>
    <w:uiPriority w:val="67"/>
    <w:rsid w:val="005B6D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apple-style-span">
    <w:name w:val="apple-style-span"/>
    <w:basedOn w:val="a0"/>
    <w:rsid w:val="00FC6BB8"/>
  </w:style>
  <w:style w:type="character" w:customStyle="1" w:styleId="apple-converted-space">
    <w:name w:val="apple-converted-space"/>
    <w:basedOn w:val="a0"/>
    <w:rsid w:val="00FC6BB8"/>
  </w:style>
  <w:style w:type="character" w:customStyle="1" w:styleId="10">
    <w:name w:val="Заголовок 1 Знак"/>
    <w:basedOn w:val="a0"/>
    <w:link w:val="1"/>
    <w:uiPriority w:val="9"/>
    <w:rsid w:val="00525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5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54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254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87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69B9-4DA7-4857-82FE-41201328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2017-01-01T17:05:00Z</cp:lastPrinted>
  <dcterms:created xsi:type="dcterms:W3CDTF">2019-02-09T20:37:00Z</dcterms:created>
  <dcterms:modified xsi:type="dcterms:W3CDTF">2019-02-09T20:37:00Z</dcterms:modified>
</cp:coreProperties>
</file>